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230" w:rsidRPr="00761E35" w:rsidRDefault="00A47230" w:rsidP="00A47230">
      <w:pPr>
        <w:jc w:val="center"/>
        <w:rPr>
          <w:rFonts w:ascii="Rockwell" w:hAnsi="Rockwell" w:cs="Arial"/>
          <w:b/>
          <w:color w:val="BF0D3E"/>
          <w:sz w:val="36"/>
          <w:szCs w:val="36"/>
        </w:rPr>
      </w:pPr>
      <w:bookmarkStart w:id="0" w:name="_GoBack"/>
      <w:r w:rsidRPr="00761E35">
        <w:rPr>
          <w:rFonts w:ascii="Rockwell" w:hAnsi="Rockwell" w:cs="Arial"/>
          <w:b/>
          <w:color w:val="BF0D3E"/>
          <w:sz w:val="36"/>
          <w:szCs w:val="36"/>
        </w:rPr>
        <w:t>Islington Voluntary Sector Conference 2018</w:t>
      </w:r>
    </w:p>
    <w:bookmarkEnd w:id="0"/>
    <w:p w:rsidR="00A47230" w:rsidRPr="00761E35" w:rsidRDefault="00A47230" w:rsidP="00761E35">
      <w:pPr>
        <w:jc w:val="center"/>
        <w:rPr>
          <w:rFonts w:ascii="Trebuchet MS" w:hAnsi="Trebuchet MS" w:cs="Arial"/>
          <w:b/>
        </w:rPr>
      </w:pPr>
      <w:r w:rsidRPr="00761E35">
        <w:rPr>
          <w:rFonts w:ascii="Trebuchet MS" w:hAnsi="Trebuchet MS" w:cs="Arial"/>
          <w:b/>
        </w:rPr>
        <w:t>Speaker Biographies</w:t>
      </w:r>
    </w:p>
    <w:p w:rsidR="00407556" w:rsidRPr="00761E35" w:rsidRDefault="00407556">
      <w:pPr>
        <w:rPr>
          <w:rFonts w:ascii="Trebuchet MS" w:hAnsi="Trebuchet MS"/>
        </w:rPr>
      </w:pPr>
    </w:p>
    <w:p w:rsidR="00934836" w:rsidRPr="00761E35" w:rsidRDefault="00934836">
      <w:pPr>
        <w:rPr>
          <w:rFonts w:ascii="Trebuchet MS" w:hAnsi="Trebuchet MS"/>
        </w:rPr>
      </w:pPr>
      <w:r w:rsidRPr="00761E35">
        <w:rPr>
          <w:rFonts w:ascii="Trebuchet MS" w:hAnsi="Trebuchet MS"/>
          <w:b/>
        </w:rPr>
        <w:t xml:space="preserve">Phil </w:t>
      </w:r>
      <w:r w:rsidR="00407556" w:rsidRPr="00761E35">
        <w:rPr>
          <w:rFonts w:ascii="Trebuchet MS" w:hAnsi="Trebuchet MS"/>
          <w:b/>
        </w:rPr>
        <w:t>Kelly</w:t>
      </w:r>
      <w:r w:rsidR="00407556" w:rsidRPr="00761E35">
        <w:rPr>
          <w:rFonts w:ascii="Trebuchet MS" w:hAnsi="Trebuchet MS"/>
        </w:rPr>
        <w:t xml:space="preserve"> </w:t>
      </w:r>
      <w:r w:rsidRPr="00761E35">
        <w:rPr>
          <w:rFonts w:ascii="Trebuchet MS" w:hAnsi="Trebuchet MS"/>
        </w:rPr>
        <w:t>is a former Islington Councillor, school governor, charity trustee, Secretary of the</w:t>
      </w:r>
      <w:r w:rsidR="005A076D" w:rsidRPr="00761E35">
        <w:rPr>
          <w:rFonts w:ascii="Trebuchet MS" w:hAnsi="Trebuchet MS"/>
        </w:rPr>
        <w:t xml:space="preserve"> </w:t>
      </w:r>
      <w:r w:rsidRPr="00761E35">
        <w:rPr>
          <w:rFonts w:ascii="Trebuchet MS" w:hAnsi="Trebuchet MS"/>
        </w:rPr>
        <w:t>London Labour Mayors Association</w:t>
      </w:r>
      <w:r w:rsidR="005A076D" w:rsidRPr="00761E35">
        <w:rPr>
          <w:rFonts w:ascii="Trebuchet MS" w:hAnsi="Trebuchet MS"/>
        </w:rPr>
        <w:t>, and currently</w:t>
      </w:r>
      <w:r w:rsidRPr="00761E35">
        <w:rPr>
          <w:rFonts w:ascii="Trebuchet MS" w:hAnsi="Trebuchet MS"/>
        </w:rPr>
        <w:t xml:space="preserve"> the Chair of Voluntary Action Islington.</w:t>
      </w:r>
    </w:p>
    <w:p w:rsidR="00934836" w:rsidRPr="00761E35" w:rsidRDefault="00934836">
      <w:pPr>
        <w:rPr>
          <w:rFonts w:ascii="Trebuchet MS" w:hAnsi="Trebuchet MS"/>
          <w:b/>
        </w:rPr>
      </w:pPr>
    </w:p>
    <w:p w:rsidR="00934836" w:rsidRPr="00761E35" w:rsidRDefault="004E6DBF">
      <w:pPr>
        <w:rPr>
          <w:rFonts w:ascii="Trebuchet MS" w:hAnsi="Trebuchet MS"/>
        </w:rPr>
      </w:pPr>
      <w:r w:rsidRPr="00761E35">
        <w:rPr>
          <w:rFonts w:ascii="Trebuchet MS" w:hAnsi="Trebuchet MS"/>
          <w:b/>
        </w:rPr>
        <w:t xml:space="preserve">Professor John </w:t>
      </w:r>
      <w:proofErr w:type="spellStart"/>
      <w:r w:rsidRPr="00761E35">
        <w:rPr>
          <w:rFonts w:ascii="Trebuchet MS" w:hAnsi="Trebuchet MS"/>
          <w:b/>
        </w:rPr>
        <w:t>Raftery</w:t>
      </w:r>
      <w:proofErr w:type="spellEnd"/>
      <w:r w:rsidRPr="00761E35">
        <w:rPr>
          <w:rFonts w:ascii="Trebuchet MS" w:hAnsi="Trebuchet MS"/>
        </w:rPr>
        <w:t xml:space="preserve"> is Vice Chancellor and CEO of London Metrop</w:t>
      </w:r>
      <w:r w:rsidR="0011439C" w:rsidRPr="00761E35">
        <w:rPr>
          <w:rFonts w:ascii="Trebuchet MS" w:hAnsi="Trebuchet MS"/>
        </w:rPr>
        <w:t>o</w:t>
      </w:r>
      <w:r w:rsidRPr="00761E35">
        <w:rPr>
          <w:rFonts w:ascii="Trebuchet MS" w:hAnsi="Trebuchet MS"/>
        </w:rPr>
        <w:t xml:space="preserve">litan University. </w:t>
      </w:r>
      <w:r w:rsidR="00407556" w:rsidRPr="00761E35">
        <w:rPr>
          <w:rFonts w:ascii="Trebuchet MS" w:hAnsi="Trebuchet MS"/>
        </w:rPr>
        <w:t xml:space="preserve"> His career path has included</w:t>
      </w:r>
      <w:r w:rsidRPr="00761E35">
        <w:rPr>
          <w:rFonts w:ascii="Trebuchet MS" w:hAnsi="Trebuchet MS"/>
        </w:rPr>
        <w:t xml:space="preserve"> applied economics, academia and global leadership, including serving in Kofi Annan's Global Humanitarian Forum</w:t>
      </w:r>
      <w:r w:rsidR="00407556" w:rsidRPr="00761E35">
        <w:rPr>
          <w:rFonts w:ascii="Trebuchet MS" w:hAnsi="Trebuchet MS"/>
        </w:rPr>
        <w:t>.</w:t>
      </w:r>
    </w:p>
    <w:p w:rsidR="00934836" w:rsidRPr="00761E35" w:rsidRDefault="00934836">
      <w:pPr>
        <w:rPr>
          <w:rFonts w:ascii="Trebuchet MS" w:hAnsi="Trebuchet MS"/>
          <w:b/>
        </w:rPr>
      </w:pPr>
    </w:p>
    <w:p w:rsidR="00194DCF" w:rsidRPr="00761E35" w:rsidRDefault="00194DCF">
      <w:pPr>
        <w:rPr>
          <w:rFonts w:ascii="Trebuchet MS" w:hAnsi="Trebuchet MS"/>
        </w:rPr>
      </w:pPr>
      <w:r w:rsidRPr="00761E35">
        <w:rPr>
          <w:rFonts w:ascii="Trebuchet MS" w:hAnsi="Trebuchet MS"/>
          <w:b/>
        </w:rPr>
        <w:t>Kristina Glenn</w:t>
      </w:r>
      <w:r w:rsidRPr="00761E35">
        <w:rPr>
          <w:rFonts w:ascii="Trebuchet MS" w:hAnsi="Trebuchet MS"/>
        </w:rPr>
        <w:t xml:space="preserve"> is Director of the </w:t>
      </w:r>
      <w:proofErr w:type="spellStart"/>
      <w:r w:rsidRPr="00761E35">
        <w:rPr>
          <w:rFonts w:ascii="Trebuchet MS" w:hAnsi="Trebuchet MS"/>
        </w:rPr>
        <w:t>Cripplegate</w:t>
      </w:r>
      <w:proofErr w:type="spellEnd"/>
      <w:r w:rsidRPr="00761E35">
        <w:rPr>
          <w:rFonts w:ascii="Trebuchet MS" w:hAnsi="Trebuchet MS"/>
        </w:rPr>
        <w:t xml:space="preserve"> Foundation and Islington Giving, She was Chair of London Funders, a board member </w:t>
      </w:r>
      <w:r w:rsidR="00934836" w:rsidRPr="00761E35">
        <w:rPr>
          <w:rFonts w:ascii="Trebuchet MS" w:hAnsi="Trebuchet MS"/>
        </w:rPr>
        <w:t xml:space="preserve">and Vice Chair </w:t>
      </w:r>
      <w:r w:rsidRPr="00761E35">
        <w:rPr>
          <w:rFonts w:ascii="Trebuchet MS" w:hAnsi="Trebuchet MS"/>
        </w:rPr>
        <w:t>of Volunteering England,</w:t>
      </w:r>
      <w:r w:rsidR="00934836" w:rsidRPr="00761E35">
        <w:rPr>
          <w:rFonts w:ascii="Trebuchet MS" w:hAnsi="Trebuchet MS"/>
        </w:rPr>
        <w:t xml:space="preserve"> and a member of the Commission on Ageing and the Voluntary Sector</w:t>
      </w:r>
      <w:r w:rsidRPr="00761E35">
        <w:rPr>
          <w:rFonts w:ascii="Trebuchet MS" w:hAnsi="Trebuchet MS"/>
        </w:rPr>
        <w:t xml:space="preserve"> </w:t>
      </w:r>
    </w:p>
    <w:p w:rsidR="00407556" w:rsidRPr="00761E35" w:rsidRDefault="00407556" w:rsidP="00407556">
      <w:pPr>
        <w:pStyle w:val="x-263835171msonormal"/>
        <w:rPr>
          <w:rStyle w:val="size"/>
          <w:rFonts w:ascii="Trebuchet MS" w:hAnsi="Trebuchet MS"/>
          <w:sz w:val="24"/>
          <w:szCs w:val="24"/>
        </w:rPr>
      </w:pPr>
      <w:r w:rsidRPr="00761E35">
        <w:rPr>
          <w:rStyle w:val="size"/>
          <w:rFonts w:ascii="Trebuchet MS" w:hAnsi="Trebuchet MS"/>
          <w:b/>
          <w:sz w:val="24"/>
          <w:szCs w:val="24"/>
        </w:rPr>
        <w:t>Christopher Lane</w:t>
      </w:r>
      <w:r w:rsidRPr="00761E35">
        <w:rPr>
          <w:rStyle w:val="size"/>
          <w:rFonts w:ascii="Trebuchet MS" w:hAnsi="Trebuchet MS"/>
          <w:sz w:val="24"/>
          <w:szCs w:val="24"/>
        </w:rPr>
        <w:t xml:space="preserve"> is the Head of Partnerships and Employment Outcomes for the Schools of Social Sciences and Social Professions. Previously Chris was the Associate Dean (Business Development and Student Recruitment) for the former Faculty of Social Sciences and Humanities</w:t>
      </w:r>
      <w:r w:rsidR="005A076D" w:rsidRPr="00761E35">
        <w:rPr>
          <w:rStyle w:val="size"/>
          <w:rFonts w:ascii="Trebuchet MS" w:hAnsi="Trebuchet MS"/>
          <w:sz w:val="24"/>
          <w:szCs w:val="24"/>
        </w:rPr>
        <w:t>.</w:t>
      </w:r>
    </w:p>
    <w:p w:rsidR="00407556" w:rsidRPr="00761E35" w:rsidRDefault="00407556" w:rsidP="00407556">
      <w:pPr>
        <w:pStyle w:val="x-263835171msonormal"/>
        <w:rPr>
          <w:rFonts w:ascii="Trebuchet MS" w:hAnsi="Trebuchet MS"/>
          <w:sz w:val="24"/>
          <w:szCs w:val="24"/>
        </w:rPr>
      </w:pPr>
      <w:r w:rsidRPr="00761E35">
        <w:rPr>
          <w:rStyle w:val="size"/>
          <w:rFonts w:ascii="Trebuchet MS" w:hAnsi="Trebuchet MS"/>
          <w:b/>
          <w:sz w:val="24"/>
          <w:szCs w:val="24"/>
        </w:rPr>
        <w:t>Will McMahon</w:t>
      </w:r>
      <w:r w:rsidRPr="00761E35">
        <w:rPr>
          <w:rStyle w:val="size"/>
          <w:rFonts w:ascii="Trebuchet MS" w:hAnsi="Trebuchet MS"/>
          <w:sz w:val="24"/>
          <w:szCs w:val="24"/>
        </w:rPr>
        <w:t xml:space="preserve"> is currently leading the Community Plan for Holloway, a project that aims to put the local community at the heart of redevelopment plans for the former women'</w:t>
      </w:r>
      <w:r w:rsidR="005A076D" w:rsidRPr="00761E35">
        <w:rPr>
          <w:rStyle w:val="size"/>
          <w:rFonts w:ascii="Trebuchet MS" w:hAnsi="Trebuchet MS"/>
          <w:sz w:val="24"/>
          <w:szCs w:val="24"/>
        </w:rPr>
        <w:t xml:space="preserve">s prison in North London. Will </w:t>
      </w:r>
      <w:r w:rsidRPr="00761E35">
        <w:rPr>
          <w:rStyle w:val="size"/>
          <w:rFonts w:ascii="Trebuchet MS" w:hAnsi="Trebuchet MS"/>
          <w:sz w:val="24"/>
          <w:szCs w:val="24"/>
        </w:rPr>
        <w:t xml:space="preserve">has a social policy, campaigning and parliamentary background, having previously worked at the Child Poverty Action Group, the National Children's Bureau, and most recently for the Centre for Crime and Justice Studies and as a parliamentary researcher. </w:t>
      </w:r>
    </w:p>
    <w:p w:rsidR="00194DCF" w:rsidRPr="00761E35" w:rsidRDefault="00194DCF" w:rsidP="00194DCF">
      <w:pPr>
        <w:rPr>
          <w:rFonts w:ascii="Trebuchet MS" w:hAnsi="Trebuchet MS"/>
          <w:b/>
          <w:bCs/>
          <w:sz w:val="22"/>
          <w:szCs w:val="22"/>
        </w:rPr>
      </w:pPr>
      <w:r w:rsidRPr="00761E35">
        <w:rPr>
          <w:rFonts w:ascii="Trebuchet MS" w:hAnsi="Trebuchet MS"/>
          <w:b/>
          <w:bCs/>
        </w:rPr>
        <w:t>Juliette Kelvin</w:t>
      </w:r>
    </w:p>
    <w:p w:rsidR="00194DCF" w:rsidRPr="00761E35" w:rsidRDefault="00194DCF" w:rsidP="005A076D">
      <w:pPr>
        <w:rPr>
          <w:rStyle w:val="lt-line-clampline"/>
          <w:rFonts w:ascii="Trebuchet MS" w:hAnsi="Trebuchet MS" w:cs="Segoe UI"/>
          <w:bdr w:val="none" w:sz="0" w:space="0" w:color="auto" w:frame="1"/>
          <w:shd w:val="clear" w:color="auto" w:fill="FFFFFF"/>
        </w:rPr>
      </w:pPr>
      <w:r w:rsidRPr="00761E35">
        <w:rPr>
          <w:rFonts w:ascii="Trebuchet MS" w:hAnsi="Trebuchet MS"/>
        </w:rPr>
        <w:t xml:space="preserve">Funding Manager for the Big Lottery Fund, the largest community funder in the UK. With a focus on North London, Juliette supports communities, organisations and those that have funding with BLF and works across communities in London that are supporting the voluntary and community sector, </w:t>
      </w:r>
      <w:r w:rsidRPr="00761E35">
        <w:rPr>
          <w:rStyle w:val="lt-line-clampline"/>
          <w:rFonts w:ascii="Trebuchet MS" w:hAnsi="Trebuchet MS" w:cs="Segoe UI"/>
          <w:bdr w:val="none" w:sz="0" w:space="0" w:color="auto" w:frame="1"/>
          <w:shd w:val="clear" w:color="auto" w:fill="FFFFFF"/>
        </w:rPr>
        <w:t xml:space="preserve">building networks and bringing people and organisations together to make systematic change to their communities. </w:t>
      </w:r>
    </w:p>
    <w:p w:rsidR="00194DCF" w:rsidRPr="00761E35" w:rsidRDefault="00194DCF" w:rsidP="005A076D">
      <w:pPr>
        <w:rPr>
          <w:rStyle w:val="lt-line-clampline"/>
          <w:rFonts w:ascii="Trebuchet MS" w:hAnsi="Trebuchet MS" w:cs="Segoe UI"/>
          <w:bdr w:val="none" w:sz="0" w:space="0" w:color="auto" w:frame="1"/>
          <w:shd w:val="clear" w:color="auto" w:fill="FFFFFF"/>
        </w:rPr>
      </w:pPr>
    </w:p>
    <w:p w:rsidR="00194DCF" w:rsidRPr="00761E35" w:rsidRDefault="00194DCF" w:rsidP="005A076D">
      <w:pPr>
        <w:rPr>
          <w:rFonts w:ascii="Trebuchet MS" w:hAnsi="Trebuchet MS"/>
        </w:rPr>
      </w:pPr>
      <w:r w:rsidRPr="00761E35">
        <w:rPr>
          <w:rStyle w:val="lt-line-clampline"/>
          <w:rFonts w:ascii="Trebuchet MS" w:hAnsi="Trebuchet MS" w:cs="Segoe UI"/>
          <w:bdr w:val="none" w:sz="0" w:space="0" w:color="auto" w:frame="1"/>
          <w:shd w:val="clear" w:color="auto" w:fill="FFFFFF"/>
        </w:rPr>
        <w:t xml:space="preserve">Juliette has spent her whole career in the voluntary sector, and before working at BLF worked as a Fundraising Manager for a wide range of national and local community organisations. </w:t>
      </w:r>
    </w:p>
    <w:p w:rsidR="00194DCF" w:rsidRPr="00761E35" w:rsidRDefault="00194DCF" w:rsidP="00194DCF">
      <w:pPr>
        <w:rPr>
          <w:rFonts w:ascii="Trebuchet MS" w:hAnsi="Trebuchet MS"/>
        </w:rPr>
      </w:pPr>
    </w:p>
    <w:p w:rsidR="00194DCF" w:rsidRPr="00761E35" w:rsidRDefault="00194DCF" w:rsidP="00194DCF">
      <w:pPr>
        <w:rPr>
          <w:rFonts w:ascii="Trebuchet MS" w:hAnsi="Trebuchet MS"/>
          <w:b/>
          <w:bCs/>
        </w:rPr>
      </w:pPr>
      <w:r w:rsidRPr="00761E35">
        <w:rPr>
          <w:rFonts w:ascii="Trebuchet MS" w:hAnsi="Trebuchet MS"/>
          <w:b/>
          <w:bCs/>
        </w:rPr>
        <w:t>Sophie Mathias</w:t>
      </w:r>
    </w:p>
    <w:p w:rsidR="00194DCF" w:rsidRPr="00761E35" w:rsidRDefault="00194DCF" w:rsidP="00194DCF">
      <w:pPr>
        <w:rPr>
          <w:rFonts w:ascii="Trebuchet MS" w:hAnsi="Trebuchet MS"/>
        </w:rPr>
      </w:pPr>
      <w:r w:rsidRPr="00761E35">
        <w:rPr>
          <w:rFonts w:ascii="Trebuchet MS" w:hAnsi="Trebuchet MS"/>
        </w:rPr>
        <w:t xml:space="preserve">Sophie Mathias is a funding officer for the Big Lottery Fund, part of the North London team.  She supports organisations based in Islington and Enfield who are applying for, or currently have Reaching Communities funding. Sophie has been involved in the voluntary sector in North London throughout her working life both as a volunteer and staff member.  She was founder of Hackney-based World Beaters Arts and Culture, project managing the Luton Roma Music Project before joining the Big Lottery Fund. </w:t>
      </w:r>
    </w:p>
    <w:p w:rsidR="00194DCF" w:rsidRPr="00761E35" w:rsidRDefault="00194DCF">
      <w:pPr>
        <w:rPr>
          <w:rFonts w:ascii="Trebuchet MS" w:hAnsi="Trebuchet MS"/>
        </w:rPr>
      </w:pPr>
    </w:p>
    <w:p w:rsidR="0011439C" w:rsidRPr="00761E35" w:rsidRDefault="0011439C" w:rsidP="0011439C">
      <w:pPr>
        <w:rPr>
          <w:rFonts w:ascii="Trebuchet MS" w:hAnsi="Trebuchet MS"/>
        </w:rPr>
      </w:pPr>
      <w:r w:rsidRPr="00761E35">
        <w:rPr>
          <w:rFonts w:ascii="Trebuchet MS" w:hAnsi="Trebuchet MS"/>
          <w:b/>
        </w:rPr>
        <w:t>Katy Porter</w:t>
      </w:r>
      <w:r w:rsidRPr="00761E35">
        <w:rPr>
          <w:rFonts w:ascii="Trebuchet MS" w:hAnsi="Trebuchet MS"/>
        </w:rPr>
        <w:t xml:space="preserve"> has been working in the health and social care field for over 20 years. Following training as a nurse, Katy worked in HIV services, addiction, and homelessness, and predominantly within the charity sector. Katy has recently returned to working in the Borough of Islington, and is Chief Executive of Manor Gardens Welfare Trust, an organisation which delivers a wide-range of health and wellbeing services and support.</w:t>
      </w:r>
    </w:p>
    <w:p w:rsidR="0011439C" w:rsidRPr="00761E35" w:rsidRDefault="0011439C" w:rsidP="0011439C">
      <w:pPr>
        <w:rPr>
          <w:rFonts w:ascii="Trebuchet MS" w:hAnsi="Trebuchet MS"/>
        </w:rPr>
      </w:pPr>
    </w:p>
    <w:p w:rsidR="0011439C" w:rsidRPr="00761E35" w:rsidRDefault="0011439C" w:rsidP="0011439C">
      <w:pPr>
        <w:rPr>
          <w:rFonts w:ascii="Trebuchet MS" w:hAnsi="Trebuchet MS"/>
        </w:rPr>
      </w:pPr>
      <w:r w:rsidRPr="00761E35">
        <w:rPr>
          <w:rFonts w:ascii="Trebuchet MS" w:hAnsi="Trebuchet MS"/>
          <w:b/>
        </w:rPr>
        <w:t xml:space="preserve">Guljabeen Rahman </w:t>
      </w:r>
      <w:r w:rsidRPr="00761E35">
        <w:rPr>
          <w:rFonts w:ascii="Trebuchet MS" w:hAnsi="Trebuchet MS"/>
        </w:rPr>
        <w:t>is Chief Executive of Voluntary Action Islington. She was Director of Hopscotch Asian Women’s Centre in Camden and a trustee of Henna Asian Women’s Group and of IKWRO (a Human Rights Group).</w:t>
      </w:r>
    </w:p>
    <w:p w:rsidR="0011439C" w:rsidRDefault="0011439C"/>
    <w:p w:rsidR="0011439C" w:rsidRDefault="0011439C"/>
    <w:p w:rsidR="0011439C" w:rsidRDefault="0011439C"/>
    <w:sectPr w:rsidR="001143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230"/>
    <w:rsid w:val="0011439C"/>
    <w:rsid w:val="00194DCF"/>
    <w:rsid w:val="001B5470"/>
    <w:rsid w:val="00407556"/>
    <w:rsid w:val="004E6DBF"/>
    <w:rsid w:val="005A076D"/>
    <w:rsid w:val="006E526A"/>
    <w:rsid w:val="00761E35"/>
    <w:rsid w:val="00861962"/>
    <w:rsid w:val="00934836"/>
    <w:rsid w:val="00A472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0BA194-4F93-4067-96C5-86C23CC2A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723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t-line-clampline">
    <w:name w:val="lt-line-clamp__line"/>
    <w:basedOn w:val="DefaultParagraphFont"/>
    <w:rsid w:val="00194DCF"/>
  </w:style>
  <w:style w:type="paragraph" w:customStyle="1" w:styleId="x-263835171msonormal">
    <w:name w:val="x_-263835171msonormal"/>
    <w:basedOn w:val="Normal"/>
    <w:rsid w:val="00407556"/>
    <w:pPr>
      <w:spacing w:before="100" w:beforeAutospacing="1" w:after="100" w:afterAutospacing="1"/>
    </w:pPr>
    <w:rPr>
      <w:rFonts w:ascii="Calibri" w:eastAsiaTheme="minorHAnsi" w:hAnsi="Calibri"/>
      <w:sz w:val="22"/>
      <w:szCs w:val="22"/>
    </w:rPr>
  </w:style>
  <w:style w:type="character" w:customStyle="1" w:styleId="size">
    <w:name w:val="size"/>
    <w:basedOn w:val="DefaultParagraphFont"/>
    <w:rsid w:val="00407556"/>
  </w:style>
  <w:style w:type="paragraph" w:styleId="BalloonText">
    <w:name w:val="Balloon Text"/>
    <w:basedOn w:val="Normal"/>
    <w:link w:val="BalloonTextChar"/>
    <w:uiPriority w:val="99"/>
    <w:semiHidden/>
    <w:unhideWhenUsed/>
    <w:rsid w:val="001143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439C"/>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831634">
      <w:bodyDiv w:val="1"/>
      <w:marLeft w:val="0"/>
      <w:marRight w:val="0"/>
      <w:marTop w:val="0"/>
      <w:marBottom w:val="0"/>
      <w:divBdr>
        <w:top w:val="none" w:sz="0" w:space="0" w:color="auto"/>
        <w:left w:val="none" w:sz="0" w:space="0" w:color="auto"/>
        <w:bottom w:val="none" w:sz="0" w:space="0" w:color="auto"/>
        <w:right w:val="none" w:sz="0" w:space="0" w:color="auto"/>
      </w:divBdr>
    </w:div>
    <w:div w:id="906302925">
      <w:bodyDiv w:val="1"/>
      <w:marLeft w:val="0"/>
      <w:marRight w:val="0"/>
      <w:marTop w:val="0"/>
      <w:marBottom w:val="0"/>
      <w:divBdr>
        <w:top w:val="none" w:sz="0" w:space="0" w:color="auto"/>
        <w:left w:val="none" w:sz="0" w:space="0" w:color="auto"/>
        <w:bottom w:val="none" w:sz="0" w:space="0" w:color="auto"/>
        <w:right w:val="none" w:sz="0" w:space="0" w:color="auto"/>
      </w:divBdr>
    </w:div>
    <w:div w:id="1748772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B050F0E3</Template>
  <TotalTime>114</TotalTime>
  <Pages>2</Pages>
  <Words>478</Words>
  <Characters>2729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Antony Bewick-Smith</dc:creator>
  <cp:keywords/>
  <dc:description/>
  <cp:lastModifiedBy>Antony Bewick-Smith</cp:lastModifiedBy>
  <cp:revision>4</cp:revision>
  <cp:lastPrinted>2018-07-10T11:07:00Z</cp:lastPrinted>
  <dcterms:created xsi:type="dcterms:W3CDTF">2018-07-10T08:24:00Z</dcterms:created>
  <dcterms:modified xsi:type="dcterms:W3CDTF">2018-07-10T11:21:00Z</dcterms:modified>
</cp:coreProperties>
</file>