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AAC" w:rsidRPr="00A72AAC" w:rsidRDefault="001A5B85" w:rsidP="00A72AAC">
      <w:pPr>
        <w:tabs>
          <w:tab w:val="left" w:pos="720"/>
        </w:tabs>
        <w:suppressAutoHyphens/>
        <w:spacing w:after="0" w:line="100" w:lineRule="atLeast"/>
        <w:jc w:val="center"/>
        <w:rPr>
          <w:rFonts w:ascii="Calibri" w:eastAsia="Times New Roman" w:hAnsi="Calibri" w:cs="Times New Roman"/>
        </w:rPr>
      </w:pPr>
      <w:r>
        <w:rPr>
          <w:rFonts w:ascii="Rockwell" w:eastAsia="Times New Roman" w:hAnsi="Rockwell" w:cs="Arial"/>
          <w:b/>
          <w:sz w:val="28"/>
          <w:szCs w:val="28"/>
        </w:rPr>
        <w:t>ICNC Minutes 18</w:t>
      </w:r>
      <w:r w:rsidR="00A72AAC" w:rsidRPr="00A72AAC">
        <w:rPr>
          <w:rFonts w:ascii="Rockwell" w:eastAsia="Times New Roman" w:hAnsi="Rockwell" w:cs="Arial"/>
          <w:b/>
          <w:sz w:val="28"/>
          <w:szCs w:val="28"/>
        </w:rPr>
        <w:t xml:space="preserve"> </w:t>
      </w:r>
      <w:r>
        <w:rPr>
          <w:rFonts w:ascii="Rockwell" w:eastAsia="Times New Roman" w:hAnsi="Rockwell" w:cs="Arial"/>
          <w:b/>
          <w:sz w:val="28"/>
          <w:szCs w:val="28"/>
        </w:rPr>
        <w:t>Jul</w:t>
      </w:r>
      <w:r w:rsidR="00A72AAC" w:rsidRPr="00A72AAC">
        <w:rPr>
          <w:rFonts w:ascii="Rockwell" w:eastAsia="Times New Roman" w:hAnsi="Rockwell" w:cs="Arial"/>
          <w:b/>
          <w:sz w:val="28"/>
          <w:szCs w:val="28"/>
        </w:rPr>
        <w:t>y</w:t>
      </w:r>
      <w:r w:rsidR="00A72AAC" w:rsidRPr="00A72AAC">
        <w:rPr>
          <w:rFonts w:ascii="Arial" w:eastAsia="Times New Roman" w:hAnsi="Arial" w:cs="Arial"/>
          <w:b/>
          <w:sz w:val="28"/>
          <w:szCs w:val="28"/>
        </w:rPr>
        <w:t xml:space="preserve"> 2016</w:t>
      </w:r>
    </w:p>
    <w:p w:rsidR="00A72AAC" w:rsidRPr="00A72AAC" w:rsidRDefault="00A72AAC" w:rsidP="00A72AAC">
      <w:pPr>
        <w:tabs>
          <w:tab w:val="left" w:pos="720"/>
        </w:tabs>
        <w:suppressAutoHyphens/>
        <w:spacing w:after="0" w:line="100" w:lineRule="atLeast"/>
        <w:rPr>
          <w:rFonts w:ascii="Calibri" w:eastAsia="Times New Roman" w:hAnsi="Calibri" w:cs="Times New Roman"/>
        </w:rPr>
      </w:pPr>
    </w:p>
    <w:p w:rsidR="00A72AAC" w:rsidRPr="00A72AAC" w:rsidRDefault="00A72AAC" w:rsidP="00A72AAC">
      <w:pPr>
        <w:tabs>
          <w:tab w:val="left" w:pos="720"/>
        </w:tabs>
        <w:suppressAutoHyphens/>
        <w:spacing w:after="0" w:line="100" w:lineRule="atLeast"/>
        <w:rPr>
          <w:rFonts w:ascii="Calibri" w:eastAsia="Times New Roman" w:hAnsi="Calibri" w:cs="Times New Roman"/>
        </w:rPr>
      </w:pPr>
      <w:r w:rsidRPr="00A72AAC">
        <w:rPr>
          <w:rFonts w:ascii="Rockwell" w:eastAsia="Times New Roman" w:hAnsi="Rockwell" w:cs="Arial"/>
          <w:b/>
          <w:sz w:val="24"/>
          <w:szCs w:val="24"/>
        </w:rPr>
        <w:t xml:space="preserve">In </w:t>
      </w:r>
      <w:proofErr w:type="spellStart"/>
      <w:r w:rsidRPr="00A72AAC">
        <w:rPr>
          <w:rFonts w:ascii="Rockwell" w:eastAsia="Times New Roman" w:hAnsi="Rockwell" w:cs="Arial"/>
          <w:b/>
          <w:sz w:val="24"/>
          <w:szCs w:val="24"/>
        </w:rPr>
        <w:t>attendence</w:t>
      </w:r>
      <w:proofErr w:type="spellEnd"/>
      <w:r w:rsidRPr="00A72AAC">
        <w:rPr>
          <w:rFonts w:ascii="Rockwell" w:eastAsia="Times New Roman" w:hAnsi="Rockwell" w:cs="Arial"/>
          <w:b/>
          <w:sz w:val="24"/>
          <w:szCs w:val="24"/>
        </w:rPr>
        <w:t>:</w:t>
      </w:r>
    </w:p>
    <w:p w:rsidR="00A72AAC" w:rsidRDefault="00A72AAC" w:rsidP="00A72AAC">
      <w:pPr>
        <w:widowControl w:val="0"/>
        <w:tabs>
          <w:tab w:val="left" w:pos="720"/>
        </w:tabs>
        <w:suppressAutoHyphens/>
        <w:spacing w:after="0" w:line="100" w:lineRule="atLeast"/>
        <w:rPr>
          <w:rFonts w:ascii="Arial" w:eastAsia="Times New Roman" w:hAnsi="Arial" w:cs="Arial"/>
        </w:rPr>
      </w:pPr>
      <w:r w:rsidRPr="00A72AAC">
        <w:rPr>
          <w:rFonts w:ascii="Arial" w:eastAsia="Times New Roman" w:hAnsi="Arial" w:cs="Arial"/>
        </w:rPr>
        <w:t xml:space="preserve">Ruth Hayes </w:t>
      </w:r>
      <w:r w:rsidRPr="00A72AAC">
        <w:rPr>
          <w:rFonts w:ascii="Arial" w:eastAsia="Times New Roman" w:hAnsi="Arial" w:cs="Arial"/>
        </w:rPr>
        <w:tab/>
      </w:r>
      <w:r w:rsidRPr="00A72AAC">
        <w:rPr>
          <w:rFonts w:ascii="Arial" w:eastAsia="Times New Roman" w:hAnsi="Arial" w:cs="Arial"/>
        </w:rPr>
        <w:tab/>
      </w:r>
      <w:r w:rsidRPr="00A72AAC">
        <w:rPr>
          <w:rFonts w:ascii="Arial" w:eastAsia="Times New Roman" w:hAnsi="Arial" w:cs="Arial"/>
        </w:rPr>
        <w:tab/>
        <w:t>Islington Advice Alliance (Chair)</w:t>
      </w:r>
    </w:p>
    <w:p w:rsidR="00A72AAC" w:rsidRPr="00A72AAC" w:rsidRDefault="00A72AAC" w:rsidP="00A72AAC">
      <w:pPr>
        <w:widowControl w:val="0"/>
        <w:tabs>
          <w:tab w:val="left" w:pos="720"/>
        </w:tabs>
        <w:suppressAutoHyphens/>
        <w:spacing w:after="0" w:line="100" w:lineRule="atLeast"/>
        <w:rPr>
          <w:rFonts w:ascii="Calibri" w:eastAsia="Times New Roman" w:hAnsi="Calibri" w:cs="Times New Roman"/>
        </w:rPr>
      </w:pPr>
      <w:r w:rsidRPr="00A72AAC">
        <w:rPr>
          <w:rFonts w:ascii="Arial" w:eastAsia="Times New Roman" w:hAnsi="Arial" w:cs="Arial"/>
        </w:rPr>
        <w:t>Guljabeen Rahman</w:t>
      </w:r>
      <w:r w:rsidRPr="00A72AAC">
        <w:rPr>
          <w:rFonts w:ascii="Arial" w:eastAsia="Times New Roman" w:hAnsi="Arial" w:cs="Arial"/>
        </w:rPr>
        <w:tab/>
      </w:r>
      <w:r w:rsidRPr="00A72AAC">
        <w:rPr>
          <w:rFonts w:ascii="Arial" w:eastAsia="Times New Roman" w:hAnsi="Arial" w:cs="Arial"/>
        </w:rPr>
        <w:tab/>
        <w:t>Voluntary Action Islington</w:t>
      </w:r>
    </w:p>
    <w:p w:rsidR="00A72AAC" w:rsidRPr="00A72AAC" w:rsidRDefault="00A72AAC" w:rsidP="00A72AAC">
      <w:pPr>
        <w:widowControl w:val="0"/>
        <w:tabs>
          <w:tab w:val="left" w:pos="720"/>
        </w:tabs>
        <w:suppressAutoHyphens/>
        <w:spacing w:after="0" w:line="100" w:lineRule="atLeast"/>
        <w:rPr>
          <w:rFonts w:ascii="Arial" w:eastAsia="Times New Roman" w:hAnsi="Arial" w:cs="Arial"/>
        </w:rPr>
      </w:pPr>
      <w:r w:rsidRPr="00A72AAC">
        <w:rPr>
          <w:rFonts w:ascii="Arial" w:eastAsia="Times New Roman" w:hAnsi="Arial" w:cs="Arial"/>
        </w:rPr>
        <w:t>Chris Taylor</w:t>
      </w:r>
      <w:r w:rsidRPr="00A72AAC">
        <w:rPr>
          <w:rFonts w:ascii="Arial" w:eastAsia="Times New Roman" w:hAnsi="Arial" w:cs="Arial"/>
        </w:rPr>
        <w:tab/>
      </w:r>
      <w:r w:rsidRPr="00A72AAC">
        <w:rPr>
          <w:rFonts w:ascii="Arial" w:eastAsia="Times New Roman" w:hAnsi="Arial" w:cs="Arial"/>
        </w:rPr>
        <w:tab/>
        <w:t xml:space="preserve"> </w:t>
      </w:r>
      <w:r w:rsidRPr="00A72AAC">
        <w:rPr>
          <w:rFonts w:ascii="Arial" w:eastAsia="Times New Roman" w:hAnsi="Arial" w:cs="Arial"/>
        </w:rPr>
        <w:tab/>
        <w:t>Voluntary Action Islington</w:t>
      </w:r>
    </w:p>
    <w:p w:rsidR="00A72AAC" w:rsidRPr="00A72AAC" w:rsidRDefault="00A72AAC" w:rsidP="00A72AAC">
      <w:pPr>
        <w:widowControl w:val="0"/>
        <w:tabs>
          <w:tab w:val="left" w:pos="720"/>
        </w:tabs>
        <w:suppressAutoHyphens/>
        <w:spacing w:after="0" w:line="100" w:lineRule="atLeast"/>
        <w:rPr>
          <w:rFonts w:ascii="Arial" w:eastAsia="Times New Roman" w:hAnsi="Arial" w:cs="Arial"/>
        </w:rPr>
      </w:pPr>
      <w:r w:rsidRPr="00A72AAC">
        <w:rPr>
          <w:rFonts w:ascii="Arial" w:eastAsia="Times New Roman" w:hAnsi="Arial" w:cs="Arial"/>
        </w:rPr>
        <w:t>Mark Brennan</w:t>
      </w:r>
      <w:r w:rsidRPr="00A72AAC">
        <w:rPr>
          <w:rFonts w:ascii="Arial" w:eastAsia="Times New Roman" w:hAnsi="Arial" w:cs="Arial"/>
        </w:rPr>
        <w:tab/>
      </w:r>
      <w:r w:rsidRPr="00A72AAC">
        <w:rPr>
          <w:rFonts w:ascii="Arial" w:eastAsia="Times New Roman" w:hAnsi="Arial" w:cs="Arial"/>
        </w:rPr>
        <w:tab/>
      </w:r>
      <w:r w:rsidRPr="00A72AAC">
        <w:rPr>
          <w:rFonts w:ascii="Arial" w:eastAsia="Times New Roman" w:hAnsi="Arial" w:cs="Arial"/>
        </w:rPr>
        <w:tab/>
        <w:t>Islington Homelessness Network</w:t>
      </w:r>
    </w:p>
    <w:p w:rsidR="00A72AAC" w:rsidRDefault="00A72AAC" w:rsidP="00A72AAC">
      <w:pPr>
        <w:widowControl w:val="0"/>
        <w:tabs>
          <w:tab w:val="left" w:pos="720"/>
        </w:tabs>
        <w:suppressAutoHyphens/>
        <w:spacing w:after="0" w:line="100" w:lineRule="atLeast"/>
        <w:rPr>
          <w:rFonts w:ascii="Arial" w:eastAsia="Times New Roman" w:hAnsi="Arial" w:cs="Arial"/>
        </w:rPr>
      </w:pPr>
      <w:r w:rsidRPr="00A72AAC">
        <w:rPr>
          <w:rFonts w:ascii="Arial" w:eastAsia="Times New Roman" w:hAnsi="Arial" w:cs="Arial"/>
        </w:rPr>
        <w:t>Anita Grant</w:t>
      </w:r>
      <w:r w:rsidRPr="00A72AAC">
        <w:rPr>
          <w:rFonts w:ascii="Arial" w:eastAsia="Times New Roman" w:hAnsi="Arial" w:cs="Arial"/>
        </w:rPr>
        <w:tab/>
      </w:r>
      <w:r w:rsidRPr="00A72AAC">
        <w:rPr>
          <w:rFonts w:ascii="Arial" w:eastAsia="Times New Roman" w:hAnsi="Arial" w:cs="Arial"/>
        </w:rPr>
        <w:tab/>
      </w:r>
      <w:r w:rsidRPr="00A72AAC">
        <w:rPr>
          <w:rFonts w:ascii="Arial" w:eastAsia="Times New Roman" w:hAnsi="Arial" w:cs="Arial"/>
        </w:rPr>
        <w:tab/>
        <w:t>Isli</w:t>
      </w:r>
      <w:r w:rsidR="00A17038">
        <w:rPr>
          <w:rFonts w:ascii="Arial" w:eastAsia="Times New Roman" w:hAnsi="Arial" w:cs="Arial"/>
        </w:rPr>
        <w:t>ngton Children and Young People</w:t>
      </w:r>
      <w:r w:rsidRPr="00A72AAC">
        <w:rPr>
          <w:rFonts w:ascii="Arial" w:eastAsia="Times New Roman" w:hAnsi="Arial" w:cs="Arial"/>
        </w:rPr>
        <w:t>s</w:t>
      </w:r>
      <w:r w:rsidR="00A17038">
        <w:rPr>
          <w:rFonts w:ascii="Arial" w:eastAsia="Times New Roman" w:hAnsi="Arial" w:cs="Arial"/>
        </w:rPr>
        <w:t>’</w:t>
      </w:r>
      <w:r w:rsidRPr="00A72AAC">
        <w:rPr>
          <w:rFonts w:ascii="Arial" w:eastAsia="Times New Roman" w:hAnsi="Arial" w:cs="Arial"/>
        </w:rPr>
        <w:t xml:space="preserve"> Voluntary Sector Forum</w:t>
      </w:r>
    </w:p>
    <w:p w:rsidR="00A72AAC" w:rsidRDefault="00A72AAC" w:rsidP="00A72AAC">
      <w:pPr>
        <w:widowControl w:val="0"/>
        <w:tabs>
          <w:tab w:val="left" w:pos="720"/>
        </w:tabs>
        <w:suppressAutoHyphens/>
        <w:spacing w:after="0" w:line="100" w:lineRule="atLeast"/>
        <w:rPr>
          <w:rFonts w:ascii="Arial" w:eastAsia="Times New Roman" w:hAnsi="Arial" w:cs="Arial"/>
        </w:rPr>
      </w:pPr>
      <w:r>
        <w:rPr>
          <w:rFonts w:ascii="Arial" w:eastAsia="Times New Roman" w:hAnsi="Arial" w:cs="Arial"/>
        </w:rPr>
        <w:t>Denise Ward</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A72AAC">
        <w:rPr>
          <w:rFonts w:ascii="Arial" w:eastAsia="Times New Roman" w:hAnsi="Arial" w:cs="Arial"/>
        </w:rPr>
        <w:t>Isli</w:t>
      </w:r>
      <w:r w:rsidR="00A17038">
        <w:rPr>
          <w:rFonts w:ascii="Arial" w:eastAsia="Times New Roman" w:hAnsi="Arial" w:cs="Arial"/>
        </w:rPr>
        <w:t>ngton Children and Young People</w:t>
      </w:r>
      <w:r w:rsidRPr="00A72AAC">
        <w:rPr>
          <w:rFonts w:ascii="Arial" w:eastAsia="Times New Roman" w:hAnsi="Arial" w:cs="Arial"/>
        </w:rPr>
        <w:t>s</w:t>
      </w:r>
      <w:r w:rsidR="00A17038">
        <w:rPr>
          <w:rFonts w:ascii="Arial" w:eastAsia="Times New Roman" w:hAnsi="Arial" w:cs="Arial"/>
        </w:rPr>
        <w:t>’</w:t>
      </w:r>
      <w:r w:rsidRPr="00A72AAC">
        <w:rPr>
          <w:rFonts w:ascii="Arial" w:eastAsia="Times New Roman" w:hAnsi="Arial" w:cs="Arial"/>
        </w:rPr>
        <w:t xml:space="preserve"> Voluntary Sector Forum</w:t>
      </w:r>
    </w:p>
    <w:p w:rsidR="00A72AAC" w:rsidRPr="00A72AAC" w:rsidRDefault="00A72AAC" w:rsidP="00A72AAC">
      <w:pPr>
        <w:widowControl w:val="0"/>
        <w:tabs>
          <w:tab w:val="left" w:pos="720"/>
        </w:tabs>
        <w:suppressAutoHyphens/>
        <w:spacing w:after="0" w:line="100" w:lineRule="atLeast"/>
        <w:rPr>
          <w:rFonts w:ascii="Arial" w:eastAsia="Times New Roman" w:hAnsi="Arial" w:cs="Arial"/>
        </w:rPr>
      </w:pPr>
      <w:r>
        <w:rPr>
          <w:rFonts w:ascii="Arial" w:eastAsia="Times New Roman" w:hAnsi="Arial" w:cs="Arial"/>
        </w:rPr>
        <w:t xml:space="preserve">Ken </w:t>
      </w:r>
      <w:proofErr w:type="spellStart"/>
      <w:r>
        <w:rPr>
          <w:rFonts w:ascii="Arial" w:eastAsia="Times New Roman" w:hAnsi="Arial" w:cs="Arial"/>
        </w:rPr>
        <w:t>Kanu</w:t>
      </w:r>
      <w:proofErr w:type="spellEnd"/>
      <w:r>
        <w:rPr>
          <w:rFonts w:ascii="Arial" w:eastAsia="Times New Roman" w:hAnsi="Arial" w:cs="Arial"/>
        </w:rPr>
        <w:tab/>
      </w:r>
      <w:r>
        <w:rPr>
          <w:rFonts w:ascii="Arial" w:eastAsia="Times New Roman" w:hAnsi="Arial" w:cs="Arial"/>
        </w:rPr>
        <w:tab/>
      </w:r>
      <w:r>
        <w:rPr>
          <w:rFonts w:ascii="Arial" w:eastAsia="Times New Roman" w:hAnsi="Arial" w:cs="Arial"/>
        </w:rPr>
        <w:tab/>
        <w:t>Help On Your Doorstep</w:t>
      </w:r>
    </w:p>
    <w:p w:rsidR="00A72AAC" w:rsidRPr="00A72AAC" w:rsidRDefault="00A72AAC" w:rsidP="00A72AAC">
      <w:pPr>
        <w:widowControl w:val="0"/>
        <w:tabs>
          <w:tab w:val="left" w:pos="720"/>
        </w:tabs>
        <w:suppressAutoHyphens/>
        <w:spacing w:after="0" w:line="100" w:lineRule="atLeast"/>
        <w:rPr>
          <w:rFonts w:ascii="Arial" w:eastAsia="Times New Roman" w:hAnsi="Arial" w:cs="Arial"/>
        </w:rPr>
      </w:pPr>
    </w:p>
    <w:p w:rsidR="00A72AAC" w:rsidRPr="00A72AAC" w:rsidRDefault="00A72AAC" w:rsidP="00A72AAC">
      <w:pPr>
        <w:widowControl w:val="0"/>
        <w:tabs>
          <w:tab w:val="left" w:pos="720"/>
        </w:tabs>
        <w:suppressAutoHyphens/>
        <w:spacing w:after="0" w:line="100" w:lineRule="atLeast"/>
        <w:rPr>
          <w:rFonts w:ascii="Calibri" w:eastAsia="Times New Roman" w:hAnsi="Calibri" w:cs="Times New Roman"/>
        </w:rPr>
      </w:pPr>
      <w:r w:rsidRPr="00A72AAC">
        <w:rPr>
          <w:rFonts w:ascii="Rockwell" w:eastAsia="Times New Roman" w:hAnsi="Rockwell" w:cs="Arial"/>
          <w:b/>
          <w:sz w:val="24"/>
          <w:szCs w:val="24"/>
        </w:rPr>
        <w:t>Apologies:</w:t>
      </w:r>
    </w:p>
    <w:p w:rsidR="00A72AAC" w:rsidRPr="00A72AAC" w:rsidRDefault="00A72AAC" w:rsidP="00A72AAC">
      <w:pPr>
        <w:widowControl w:val="0"/>
        <w:tabs>
          <w:tab w:val="left" w:pos="720"/>
        </w:tabs>
        <w:suppressAutoHyphens/>
        <w:spacing w:after="0" w:line="100" w:lineRule="atLeast"/>
        <w:rPr>
          <w:rFonts w:ascii="Calibri" w:eastAsia="Times New Roman" w:hAnsi="Calibri" w:cs="Times New Roman"/>
        </w:rPr>
      </w:pPr>
      <w:r w:rsidRPr="00A72AAC">
        <w:rPr>
          <w:rFonts w:ascii="Arial" w:eastAsia="Times New Roman" w:hAnsi="Arial" w:cs="Arial"/>
          <w:lang w:eastAsia="en-GB"/>
        </w:rPr>
        <w:t>Colin Adams</w:t>
      </w:r>
      <w:r w:rsidRPr="00A72AAC">
        <w:rPr>
          <w:rFonts w:ascii="Arial" w:eastAsia="Times New Roman" w:hAnsi="Arial" w:cs="Arial"/>
          <w:lang w:eastAsia="en-GB"/>
        </w:rPr>
        <w:tab/>
      </w:r>
      <w:r w:rsidRPr="00A72AAC">
        <w:rPr>
          <w:rFonts w:ascii="Arial" w:eastAsia="Times New Roman" w:hAnsi="Arial" w:cs="Arial"/>
          <w:lang w:eastAsia="en-GB"/>
        </w:rPr>
        <w:tab/>
      </w:r>
      <w:r w:rsidRPr="00A72AAC">
        <w:rPr>
          <w:rFonts w:ascii="Arial" w:eastAsia="Times New Roman" w:hAnsi="Arial" w:cs="Arial"/>
          <w:lang w:eastAsia="en-GB"/>
        </w:rPr>
        <w:tab/>
        <w:t>Octopus Community Network</w:t>
      </w:r>
    </w:p>
    <w:p w:rsidR="00A72AAC" w:rsidRPr="00A72AAC" w:rsidRDefault="00A72AAC" w:rsidP="00A72AAC">
      <w:pPr>
        <w:widowControl w:val="0"/>
        <w:tabs>
          <w:tab w:val="left" w:pos="720"/>
        </w:tabs>
        <w:suppressAutoHyphens/>
        <w:spacing w:after="0" w:line="100" w:lineRule="atLeast"/>
        <w:ind w:left="2880" w:hanging="2880"/>
        <w:rPr>
          <w:rFonts w:ascii="Calibri" w:eastAsia="Times New Roman" w:hAnsi="Calibri" w:cs="Times New Roman"/>
        </w:rPr>
      </w:pPr>
      <w:r w:rsidRPr="00A72AAC">
        <w:rPr>
          <w:rFonts w:ascii="Arial" w:eastAsia="Times New Roman" w:hAnsi="Arial" w:cs="Arial"/>
          <w:lang w:eastAsia="en-GB"/>
        </w:rPr>
        <w:t>Roz Miller</w:t>
      </w:r>
      <w:r w:rsidRPr="00A72AAC">
        <w:rPr>
          <w:rFonts w:ascii="Arial" w:eastAsia="Times New Roman" w:hAnsi="Arial" w:cs="Arial"/>
          <w:lang w:eastAsia="en-GB"/>
        </w:rPr>
        <w:tab/>
        <w:t>Islington Faiths Forum &amp; Mental Health and Poverty Networking Forum</w:t>
      </w:r>
    </w:p>
    <w:p w:rsidR="00A72AAC" w:rsidRPr="00A72AAC" w:rsidRDefault="00A72AAC" w:rsidP="00A72AAC">
      <w:pPr>
        <w:widowControl w:val="0"/>
        <w:tabs>
          <w:tab w:val="left" w:pos="720"/>
        </w:tabs>
        <w:suppressAutoHyphens/>
        <w:spacing w:after="0" w:line="100" w:lineRule="atLeast"/>
        <w:ind w:left="2880" w:hanging="2880"/>
        <w:rPr>
          <w:rFonts w:ascii="Calibri" w:eastAsia="Times New Roman" w:hAnsi="Calibri" w:cs="Times New Roman"/>
        </w:rPr>
      </w:pPr>
      <w:r w:rsidRPr="00A72AAC">
        <w:rPr>
          <w:rFonts w:ascii="Arial" w:eastAsia="Times New Roman" w:hAnsi="Arial" w:cs="Arial"/>
          <w:lang w:eastAsia="en-GB"/>
        </w:rPr>
        <w:t xml:space="preserve">Despina </w:t>
      </w:r>
      <w:proofErr w:type="spellStart"/>
      <w:r w:rsidRPr="00A72AAC">
        <w:rPr>
          <w:rFonts w:ascii="Arial" w:eastAsia="Times New Roman" w:hAnsi="Arial" w:cs="Arial"/>
          <w:lang w:eastAsia="en-GB"/>
        </w:rPr>
        <w:t>Tsiakalou</w:t>
      </w:r>
      <w:proofErr w:type="spellEnd"/>
      <w:r w:rsidRPr="00A72AAC">
        <w:rPr>
          <w:rFonts w:ascii="Arial" w:eastAsia="Times New Roman" w:hAnsi="Arial" w:cs="Arial"/>
          <w:lang w:eastAsia="en-GB"/>
        </w:rPr>
        <w:tab/>
        <w:t>Islington BME Forum</w:t>
      </w:r>
    </w:p>
    <w:p w:rsidR="00A72AAC" w:rsidRPr="00A72AAC" w:rsidRDefault="00A72AAC" w:rsidP="00A72AAC">
      <w:pPr>
        <w:widowControl w:val="0"/>
        <w:tabs>
          <w:tab w:val="left" w:pos="720"/>
        </w:tabs>
        <w:suppressAutoHyphens/>
        <w:spacing w:after="0" w:line="100" w:lineRule="atLeast"/>
        <w:ind w:left="2880" w:hanging="2880"/>
        <w:rPr>
          <w:rFonts w:ascii="Calibri" w:eastAsia="Times New Roman" w:hAnsi="Calibri" w:cs="Times New Roman"/>
        </w:rPr>
      </w:pPr>
      <w:r w:rsidRPr="00A72AAC">
        <w:rPr>
          <w:rFonts w:ascii="Arial" w:eastAsia="Times New Roman" w:hAnsi="Arial" w:cs="Arial"/>
          <w:lang w:eastAsia="en-GB"/>
        </w:rPr>
        <w:t>Tessa Newton</w:t>
      </w:r>
      <w:r w:rsidRPr="00A72AAC">
        <w:rPr>
          <w:rFonts w:ascii="Arial" w:eastAsia="Times New Roman" w:hAnsi="Arial" w:cs="Arial"/>
          <w:lang w:eastAsia="en-GB"/>
        </w:rPr>
        <w:tab/>
        <w:t>Age UK Islington</w:t>
      </w:r>
    </w:p>
    <w:p w:rsidR="00A72AAC" w:rsidRPr="00A72AAC" w:rsidRDefault="00A72AAC" w:rsidP="00A72AAC">
      <w:pPr>
        <w:widowControl w:val="0"/>
        <w:tabs>
          <w:tab w:val="left" w:pos="720"/>
        </w:tabs>
        <w:suppressAutoHyphens/>
        <w:spacing w:after="0" w:line="100" w:lineRule="atLeast"/>
        <w:rPr>
          <w:rFonts w:ascii="Calibri" w:eastAsia="Times New Roman" w:hAnsi="Calibri" w:cs="Times New Roman"/>
        </w:rPr>
      </w:pPr>
      <w:r w:rsidRPr="00A72AAC">
        <w:rPr>
          <w:rFonts w:ascii="Arial" w:eastAsia="Times New Roman" w:hAnsi="Arial" w:cs="Arial"/>
        </w:rPr>
        <w:t>Janan Aljabiri</w:t>
      </w:r>
      <w:r w:rsidRPr="00A72AAC">
        <w:rPr>
          <w:rFonts w:ascii="Arial" w:eastAsia="Times New Roman" w:hAnsi="Arial" w:cs="Arial"/>
        </w:rPr>
        <w:tab/>
      </w:r>
      <w:r w:rsidRPr="00A72AAC">
        <w:rPr>
          <w:rFonts w:ascii="Arial" w:eastAsia="Times New Roman" w:hAnsi="Arial" w:cs="Arial"/>
        </w:rPr>
        <w:tab/>
      </w:r>
      <w:r w:rsidRPr="00A72AAC">
        <w:rPr>
          <w:rFonts w:ascii="Arial" w:eastAsia="Times New Roman" w:hAnsi="Arial" w:cs="Arial"/>
        </w:rPr>
        <w:tab/>
        <w:t>Islington Refugee Forum</w:t>
      </w:r>
    </w:p>
    <w:p w:rsidR="00A72AAC" w:rsidRPr="00A72AAC" w:rsidRDefault="00A72AAC" w:rsidP="00A72AAC">
      <w:pPr>
        <w:widowControl w:val="0"/>
        <w:tabs>
          <w:tab w:val="left" w:pos="720"/>
        </w:tabs>
        <w:suppressAutoHyphens/>
        <w:spacing w:after="0" w:line="100" w:lineRule="atLeast"/>
        <w:rPr>
          <w:rFonts w:ascii="Arial" w:eastAsia="Times New Roman" w:hAnsi="Arial" w:cs="Arial"/>
        </w:rPr>
      </w:pPr>
      <w:r w:rsidRPr="00A72AAC">
        <w:rPr>
          <w:rFonts w:ascii="Arial" w:eastAsia="Times New Roman" w:hAnsi="Arial" w:cs="Arial"/>
        </w:rPr>
        <w:t>Nicholas Watts</w:t>
      </w:r>
      <w:r w:rsidRPr="00A72AAC">
        <w:rPr>
          <w:rFonts w:ascii="Arial" w:eastAsia="Times New Roman" w:hAnsi="Arial" w:cs="Arial"/>
        </w:rPr>
        <w:tab/>
      </w:r>
      <w:r w:rsidRPr="00A72AAC">
        <w:rPr>
          <w:rFonts w:ascii="Arial" w:eastAsia="Times New Roman" w:hAnsi="Arial" w:cs="Arial"/>
        </w:rPr>
        <w:tab/>
        <w:t>Islington Environment Forum</w:t>
      </w:r>
    </w:p>
    <w:p w:rsidR="00495E08" w:rsidRDefault="00A72AAC" w:rsidP="00D76BED">
      <w:pPr>
        <w:spacing w:after="0" w:line="240" w:lineRule="auto"/>
      </w:pPr>
      <w:proofErr w:type="spellStart"/>
      <w:r w:rsidRPr="00A72AAC">
        <w:rPr>
          <w:rFonts w:ascii="Arial" w:eastAsia="Times New Roman" w:hAnsi="Arial" w:cs="Arial"/>
        </w:rPr>
        <w:t>Phill</w:t>
      </w:r>
      <w:proofErr w:type="spellEnd"/>
      <w:r w:rsidRPr="00A72AAC">
        <w:rPr>
          <w:rFonts w:ascii="Arial" w:eastAsia="Times New Roman" w:hAnsi="Arial" w:cs="Arial"/>
        </w:rPr>
        <w:t xml:space="preserve"> Watson</w:t>
      </w:r>
      <w:r w:rsidRPr="00A72AAC">
        <w:rPr>
          <w:rFonts w:ascii="Arial" w:eastAsia="Times New Roman" w:hAnsi="Arial" w:cs="Arial"/>
        </w:rPr>
        <w:tab/>
      </w:r>
      <w:r w:rsidRPr="00A72AAC">
        <w:rPr>
          <w:rFonts w:ascii="Arial" w:eastAsia="Times New Roman" w:hAnsi="Arial" w:cs="Arial"/>
        </w:rPr>
        <w:tab/>
      </w:r>
      <w:r w:rsidRPr="00A72AAC">
        <w:rPr>
          <w:rFonts w:ascii="Arial" w:eastAsia="Times New Roman" w:hAnsi="Arial" w:cs="Arial"/>
        </w:rPr>
        <w:tab/>
        <w:t>Manor Gardens</w:t>
      </w:r>
    </w:p>
    <w:p w:rsidR="00D76BED" w:rsidRDefault="00D76BED" w:rsidP="00D76BED">
      <w:pPr>
        <w:spacing w:after="0" w:line="240" w:lineRule="auto"/>
      </w:pPr>
    </w:p>
    <w:p w:rsidR="00D76BED" w:rsidRPr="006653A3" w:rsidRDefault="00D76BED" w:rsidP="00D76BED">
      <w:pPr>
        <w:spacing w:after="0" w:line="240" w:lineRule="auto"/>
        <w:rPr>
          <w:rFonts w:ascii="Arial" w:hAnsi="Arial" w:cs="Arial"/>
        </w:rPr>
      </w:pPr>
    </w:p>
    <w:p w:rsidR="00196262" w:rsidRPr="006653A3" w:rsidRDefault="00196262" w:rsidP="00196262">
      <w:pPr>
        <w:widowControl w:val="0"/>
        <w:numPr>
          <w:ilvl w:val="0"/>
          <w:numId w:val="2"/>
        </w:numPr>
        <w:tabs>
          <w:tab w:val="left" w:pos="720"/>
        </w:tabs>
        <w:suppressAutoHyphens/>
        <w:spacing w:after="0" w:line="100" w:lineRule="atLeast"/>
        <w:ind w:left="0" w:firstLine="0"/>
        <w:rPr>
          <w:rFonts w:ascii="Arial" w:eastAsia="Times New Roman" w:hAnsi="Arial" w:cs="Arial"/>
          <w:b/>
          <w:sz w:val="24"/>
          <w:szCs w:val="24"/>
        </w:rPr>
      </w:pPr>
      <w:r w:rsidRPr="006653A3">
        <w:rPr>
          <w:rFonts w:ascii="Arial" w:eastAsia="Times New Roman" w:hAnsi="Arial" w:cs="Arial"/>
          <w:b/>
          <w:sz w:val="24"/>
          <w:szCs w:val="24"/>
        </w:rPr>
        <w:t>Statement of VAI’s ongoing capacity to support ICN</w:t>
      </w:r>
    </w:p>
    <w:p w:rsidR="00196262" w:rsidRPr="006653A3" w:rsidRDefault="00196262" w:rsidP="00D76BED">
      <w:pPr>
        <w:spacing w:after="0" w:line="240" w:lineRule="auto"/>
        <w:rPr>
          <w:rFonts w:ascii="Arial" w:hAnsi="Arial" w:cs="Arial"/>
        </w:rPr>
      </w:pPr>
    </w:p>
    <w:p w:rsidR="00D76BED" w:rsidRPr="006653A3" w:rsidRDefault="006F4E0A" w:rsidP="00D76BED">
      <w:pPr>
        <w:spacing w:after="0" w:line="240" w:lineRule="auto"/>
        <w:rPr>
          <w:rFonts w:ascii="Arial" w:hAnsi="Arial" w:cs="Arial"/>
        </w:rPr>
      </w:pPr>
      <w:r w:rsidRPr="006653A3">
        <w:rPr>
          <w:rFonts w:ascii="Arial" w:hAnsi="Arial" w:cs="Arial"/>
        </w:rPr>
        <w:t>Members were reminded that the g</w:t>
      </w:r>
      <w:r w:rsidR="00D76BED" w:rsidRPr="006653A3">
        <w:rPr>
          <w:rFonts w:ascii="Arial" w:hAnsi="Arial" w:cs="Arial"/>
        </w:rPr>
        <w:t xml:space="preserve">rant </w:t>
      </w:r>
      <w:r w:rsidRPr="006653A3">
        <w:rPr>
          <w:rFonts w:ascii="Arial" w:hAnsi="Arial" w:cs="Arial"/>
        </w:rPr>
        <w:t xml:space="preserve">funding provided by Islington Council to support Islington Community Network (ICN) will cease at the end of September. </w:t>
      </w:r>
      <w:r w:rsidR="00D76BED" w:rsidRPr="006653A3">
        <w:rPr>
          <w:rFonts w:ascii="Arial" w:hAnsi="Arial" w:cs="Arial"/>
        </w:rPr>
        <w:t xml:space="preserve">Some elements of </w:t>
      </w:r>
      <w:r w:rsidRPr="006653A3">
        <w:rPr>
          <w:rFonts w:ascii="Arial" w:hAnsi="Arial" w:cs="Arial"/>
        </w:rPr>
        <w:t xml:space="preserve">ICN </w:t>
      </w:r>
      <w:r w:rsidR="00D76BED" w:rsidRPr="006653A3">
        <w:rPr>
          <w:rFonts w:ascii="Arial" w:hAnsi="Arial" w:cs="Arial"/>
        </w:rPr>
        <w:t>work may be incorporated into V</w:t>
      </w:r>
      <w:r w:rsidRPr="006653A3">
        <w:rPr>
          <w:rFonts w:ascii="Arial" w:hAnsi="Arial" w:cs="Arial"/>
        </w:rPr>
        <w:t xml:space="preserve">oluntary </w:t>
      </w:r>
      <w:r w:rsidR="00D76BED" w:rsidRPr="006653A3">
        <w:rPr>
          <w:rFonts w:ascii="Arial" w:hAnsi="Arial" w:cs="Arial"/>
        </w:rPr>
        <w:t>A</w:t>
      </w:r>
      <w:r w:rsidRPr="006653A3">
        <w:rPr>
          <w:rFonts w:ascii="Arial" w:hAnsi="Arial" w:cs="Arial"/>
        </w:rPr>
        <w:t xml:space="preserve">ction </w:t>
      </w:r>
      <w:r w:rsidR="00D76BED" w:rsidRPr="006653A3">
        <w:rPr>
          <w:rFonts w:ascii="Arial" w:hAnsi="Arial" w:cs="Arial"/>
        </w:rPr>
        <w:t>I</w:t>
      </w:r>
      <w:r w:rsidRPr="006653A3">
        <w:rPr>
          <w:rFonts w:ascii="Arial" w:hAnsi="Arial" w:cs="Arial"/>
        </w:rPr>
        <w:t>slington’s (VAI) core programme of work</w:t>
      </w:r>
      <w:r w:rsidR="00D76BED" w:rsidRPr="006653A3">
        <w:rPr>
          <w:rFonts w:ascii="Arial" w:hAnsi="Arial" w:cs="Arial"/>
        </w:rPr>
        <w:t xml:space="preserve">, </w:t>
      </w:r>
      <w:r w:rsidR="009D02E8" w:rsidRPr="006653A3">
        <w:rPr>
          <w:rFonts w:ascii="Arial" w:hAnsi="Arial" w:cs="Arial"/>
        </w:rPr>
        <w:t xml:space="preserve">based around capacity building, </w:t>
      </w:r>
      <w:r w:rsidRPr="006653A3">
        <w:rPr>
          <w:rFonts w:ascii="Arial" w:hAnsi="Arial" w:cs="Arial"/>
        </w:rPr>
        <w:t>for which VAI is funded by the council as a ‘Borough-wide Partner’. These may include</w:t>
      </w:r>
      <w:r w:rsidR="007F174D">
        <w:rPr>
          <w:rFonts w:ascii="Arial" w:hAnsi="Arial" w:cs="Arial"/>
        </w:rPr>
        <w:t xml:space="preserve"> some of</w:t>
      </w:r>
      <w:r w:rsidRPr="006653A3">
        <w:rPr>
          <w:rFonts w:ascii="Arial" w:hAnsi="Arial" w:cs="Arial"/>
        </w:rPr>
        <w:t xml:space="preserve">: the </w:t>
      </w:r>
      <w:r w:rsidR="00D76BED" w:rsidRPr="006653A3">
        <w:rPr>
          <w:rFonts w:ascii="Arial" w:hAnsi="Arial" w:cs="Arial"/>
        </w:rPr>
        <w:t xml:space="preserve">newsletter, networking events, </w:t>
      </w:r>
      <w:r w:rsidRPr="006653A3">
        <w:rPr>
          <w:rFonts w:ascii="Arial" w:hAnsi="Arial" w:cs="Arial"/>
        </w:rPr>
        <w:t xml:space="preserve">the </w:t>
      </w:r>
      <w:r w:rsidR="00D76BED" w:rsidRPr="006653A3">
        <w:rPr>
          <w:rFonts w:ascii="Arial" w:hAnsi="Arial" w:cs="Arial"/>
        </w:rPr>
        <w:t>conference</w:t>
      </w:r>
      <w:r w:rsidR="009D02E8" w:rsidRPr="006653A3">
        <w:rPr>
          <w:rFonts w:ascii="Arial" w:hAnsi="Arial" w:cs="Arial"/>
        </w:rPr>
        <w:t xml:space="preserve"> and four ICN meetings a year. </w:t>
      </w:r>
      <w:r w:rsidR="00652548" w:rsidRPr="006653A3">
        <w:rPr>
          <w:rFonts w:ascii="Arial" w:hAnsi="Arial" w:cs="Arial"/>
        </w:rPr>
        <w:t>It was stated that VAI needs to be able to demonstrate impact of the work that it does, and that this will apply to any ongoing support for networking, whether as ICN or otherwise.</w:t>
      </w:r>
    </w:p>
    <w:p w:rsidR="00652548" w:rsidRPr="006653A3" w:rsidRDefault="00652548" w:rsidP="00D76BED">
      <w:pPr>
        <w:spacing w:after="0" w:line="240" w:lineRule="auto"/>
        <w:rPr>
          <w:rFonts w:ascii="Arial" w:hAnsi="Arial" w:cs="Arial"/>
        </w:rPr>
      </w:pPr>
    </w:p>
    <w:p w:rsidR="00196262" w:rsidRPr="006653A3" w:rsidRDefault="00196262" w:rsidP="00D76BED">
      <w:pPr>
        <w:spacing w:after="0" w:line="240" w:lineRule="auto"/>
        <w:rPr>
          <w:rFonts w:ascii="Arial" w:hAnsi="Arial" w:cs="Arial"/>
        </w:rPr>
      </w:pPr>
    </w:p>
    <w:p w:rsidR="00196262" w:rsidRPr="006653A3" w:rsidRDefault="00196262" w:rsidP="00196262">
      <w:pPr>
        <w:widowControl w:val="0"/>
        <w:numPr>
          <w:ilvl w:val="0"/>
          <w:numId w:val="2"/>
        </w:numPr>
        <w:tabs>
          <w:tab w:val="left" w:pos="720"/>
        </w:tabs>
        <w:suppressAutoHyphens/>
        <w:spacing w:after="0" w:line="100" w:lineRule="atLeast"/>
        <w:ind w:left="0" w:firstLine="0"/>
        <w:rPr>
          <w:rFonts w:ascii="Arial" w:eastAsia="Times New Roman" w:hAnsi="Arial" w:cs="Arial"/>
          <w:b/>
          <w:sz w:val="24"/>
          <w:szCs w:val="24"/>
        </w:rPr>
      </w:pPr>
      <w:r w:rsidRPr="006653A3">
        <w:rPr>
          <w:rFonts w:ascii="Arial" w:eastAsia="Times New Roman" w:hAnsi="Arial" w:cs="Arial"/>
          <w:b/>
          <w:sz w:val="24"/>
          <w:szCs w:val="24"/>
        </w:rPr>
        <w:t>What functions of ICN do we most want to maintain?</w:t>
      </w:r>
    </w:p>
    <w:p w:rsidR="00196262" w:rsidRPr="006653A3" w:rsidRDefault="00196262" w:rsidP="00D76BED">
      <w:pPr>
        <w:spacing w:after="0" w:line="240" w:lineRule="auto"/>
        <w:rPr>
          <w:rFonts w:ascii="Arial" w:hAnsi="Arial" w:cs="Arial"/>
        </w:rPr>
      </w:pPr>
    </w:p>
    <w:p w:rsidR="00D76BED" w:rsidRPr="006653A3" w:rsidRDefault="00D76BED" w:rsidP="00D76BED">
      <w:pPr>
        <w:spacing w:after="0" w:line="240" w:lineRule="auto"/>
        <w:rPr>
          <w:rFonts w:ascii="Arial" w:hAnsi="Arial" w:cs="Arial"/>
        </w:rPr>
      </w:pPr>
      <w:r w:rsidRPr="006653A3">
        <w:rPr>
          <w:rFonts w:ascii="Arial" w:hAnsi="Arial" w:cs="Arial"/>
        </w:rPr>
        <w:t>Members saw all elements of ICN work as important and found it difficult to pick out particular ones to concentrate on in the future.</w:t>
      </w:r>
      <w:r w:rsidR="006F4E0A" w:rsidRPr="006653A3">
        <w:rPr>
          <w:rFonts w:ascii="Arial" w:hAnsi="Arial" w:cs="Arial"/>
        </w:rPr>
        <w:t xml:space="preserve"> </w:t>
      </w:r>
      <w:r w:rsidR="00A72AAC" w:rsidRPr="006653A3">
        <w:rPr>
          <w:rFonts w:ascii="Arial" w:hAnsi="Arial" w:cs="Arial"/>
        </w:rPr>
        <w:t xml:space="preserve">These elements were described as </w:t>
      </w:r>
      <w:r w:rsidR="006F4E0A" w:rsidRPr="006653A3">
        <w:rPr>
          <w:rFonts w:ascii="Arial" w:hAnsi="Arial" w:cs="Arial"/>
        </w:rPr>
        <w:t>part</w:t>
      </w:r>
      <w:r w:rsidR="00A72AAC" w:rsidRPr="006653A3">
        <w:rPr>
          <w:rFonts w:ascii="Arial" w:hAnsi="Arial" w:cs="Arial"/>
        </w:rPr>
        <w:t>s</w:t>
      </w:r>
      <w:r w:rsidR="006F4E0A" w:rsidRPr="006653A3">
        <w:rPr>
          <w:rFonts w:ascii="Arial" w:hAnsi="Arial" w:cs="Arial"/>
        </w:rPr>
        <w:t xml:space="preserve"> of a cycle,</w:t>
      </w:r>
      <w:r w:rsidR="00920677" w:rsidRPr="006653A3">
        <w:rPr>
          <w:rFonts w:ascii="Arial" w:hAnsi="Arial" w:cs="Arial"/>
        </w:rPr>
        <w:t xml:space="preserve"> and so reliant on each other: the network gathers information on residents’ needs and voluntary and community sector (VCS) views; then puts these forward </w:t>
      </w:r>
      <w:r w:rsidR="006F4E0A" w:rsidRPr="006653A3">
        <w:rPr>
          <w:rFonts w:ascii="Arial" w:hAnsi="Arial" w:cs="Arial"/>
        </w:rPr>
        <w:t>to</w:t>
      </w:r>
      <w:r w:rsidR="00920677" w:rsidRPr="006653A3">
        <w:rPr>
          <w:rFonts w:ascii="Arial" w:hAnsi="Arial" w:cs="Arial"/>
        </w:rPr>
        <w:t xml:space="preserve"> influence</w:t>
      </w:r>
      <w:r w:rsidR="006F4E0A" w:rsidRPr="006653A3">
        <w:rPr>
          <w:rFonts w:ascii="Arial" w:hAnsi="Arial" w:cs="Arial"/>
        </w:rPr>
        <w:t xml:space="preserve"> </w:t>
      </w:r>
      <w:r w:rsidR="00920677" w:rsidRPr="006653A3">
        <w:rPr>
          <w:rFonts w:ascii="Arial" w:hAnsi="Arial" w:cs="Arial"/>
        </w:rPr>
        <w:t>statutory partners; and then</w:t>
      </w:r>
      <w:r w:rsidR="006F4E0A" w:rsidRPr="006653A3">
        <w:rPr>
          <w:rFonts w:ascii="Arial" w:hAnsi="Arial" w:cs="Arial"/>
        </w:rPr>
        <w:t xml:space="preserve"> inform</w:t>
      </w:r>
      <w:r w:rsidR="00920677" w:rsidRPr="006653A3">
        <w:rPr>
          <w:rFonts w:ascii="Arial" w:hAnsi="Arial" w:cs="Arial"/>
        </w:rPr>
        <w:t>s</w:t>
      </w:r>
      <w:r w:rsidR="006F4E0A" w:rsidRPr="006653A3">
        <w:rPr>
          <w:rFonts w:ascii="Arial" w:hAnsi="Arial" w:cs="Arial"/>
        </w:rPr>
        <w:t xml:space="preserve"> </w:t>
      </w:r>
      <w:r w:rsidR="00920677" w:rsidRPr="006653A3">
        <w:rPr>
          <w:rFonts w:ascii="Arial" w:hAnsi="Arial" w:cs="Arial"/>
        </w:rPr>
        <w:t xml:space="preserve">the VCS </w:t>
      </w:r>
      <w:r w:rsidR="006F4E0A" w:rsidRPr="006653A3">
        <w:rPr>
          <w:rFonts w:ascii="Arial" w:hAnsi="Arial" w:cs="Arial"/>
        </w:rPr>
        <w:t xml:space="preserve">of </w:t>
      </w:r>
      <w:r w:rsidR="00920677" w:rsidRPr="006653A3">
        <w:rPr>
          <w:rFonts w:ascii="Arial" w:hAnsi="Arial" w:cs="Arial"/>
        </w:rPr>
        <w:t>policy decisions</w:t>
      </w:r>
      <w:r w:rsidR="007F174D">
        <w:rPr>
          <w:rFonts w:ascii="Arial" w:hAnsi="Arial" w:cs="Arial"/>
        </w:rPr>
        <w:t>, and so on</w:t>
      </w:r>
      <w:r w:rsidR="00920677" w:rsidRPr="006653A3">
        <w:rPr>
          <w:rFonts w:ascii="Arial" w:hAnsi="Arial" w:cs="Arial"/>
        </w:rPr>
        <w:t>.</w:t>
      </w:r>
    </w:p>
    <w:p w:rsidR="00D76BED" w:rsidRPr="006653A3" w:rsidRDefault="00D76BED" w:rsidP="00D76BED">
      <w:pPr>
        <w:spacing w:after="0" w:line="240" w:lineRule="auto"/>
        <w:rPr>
          <w:rFonts w:ascii="Arial" w:hAnsi="Arial" w:cs="Arial"/>
        </w:rPr>
      </w:pPr>
    </w:p>
    <w:p w:rsidR="00652548" w:rsidRPr="006653A3" w:rsidRDefault="00652548" w:rsidP="00D76BED">
      <w:pPr>
        <w:spacing w:after="0" w:line="240" w:lineRule="auto"/>
        <w:rPr>
          <w:rFonts w:ascii="Arial" w:hAnsi="Arial" w:cs="Arial"/>
        </w:rPr>
      </w:pPr>
      <w:r w:rsidRPr="006653A3">
        <w:rPr>
          <w:rFonts w:ascii="Arial" w:hAnsi="Arial" w:cs="Arial"/>
        </w:rPr>
        <w:t>Current ICN functions which members valued were:</w:t>
      </w:r>
    </w:p>
    <w:p w:rsidR="00D76BED" w:rsidRPr="006653A3" w:rsidRDefault="00652548" w:rsidP="00F60F3A">
      <w:pPr>
        <w:pStyle w:val="ListParagraph"/>
        <w:numPr>
          <w:ilvl w:val="0"/>
          <w:numId w:val="1"/>
        </w:numPr>
        <w:spacing w:after="0" w:line="240" w:lineRule="auto"/>
        <w:rPr>
          <w:rFonts w:ascii="Arial" w:hAnsi="Arial" w:cs="Arial"/>
        </w:rPr>
      </w:pPr>
      <w:r w:rsidRPr="006653A3">
        <w:rPr>
          <w:rFonts w:ascii="Arial" w:hAnsi="Arial" w:cs="Arial"/>
        </w:rPr>
        <w:t>A forum to share k</w:t>
      </w:r>
      <w:r w:rsidR="00D76BED" w:rsidRPr="006653A3">
        <w:rPr>
          <w:rFonts w:ascii="Arial" w:hAnsi="Arial" w:cs="Arial"/>
        </w:rPr>
        <w:t xml:space="preserve">nowledge of </w:t>
      </w:r>
      <w:r w:rsidRPr="006653A3">
        <w:rPr>
          <w:rFonts w:ascii="Arial" w:hAnsi="Arial" w:cs="Arial"/>
        </w:rPr>
        <w:t xml:space="preserve">the </w:t>
      </w:r>
      <w:r w:rsidR="00D76BED" w:rsidRPr="006653A3">
        <w:rPr>
          <w:rFonts w:ascii="Arial" w:hAnsi="Arial" w:cs="Arial"/>
        </w:rPr>
        <w:t>practice</w:t>
      </w:r>
      <w:r w:rsidRPr="006653A3">
        <w:rPr>
          <w:rFonts w:ascii="Arial" w:hAnsi="Arial" w:cs="Arial"/>
        </w:rPr>
        <w:t>s</w:t>
      </w:r>
      <w:r w:rsidR="00D76BED" w:rsidRPr="006653A3">
        <w:rPr>
          <w:rFonts w:ascii="Arial" w:hAnsi="Arial" w:cs="Arial"/>
        </w:rPr>
        <w:t xml:space="preserve"> of different LBI departments</w:t>
      </w:r>
      <w:r w:rsidRPr="006653A3">
        <w:rPr>
          <w:rFonts w:ascii="Arial" w:hAnsi="Arial" w:cs="Arial"/>
        </w:rPr>
        <w:t>, allowing</w:t>
      </w:r>
      <w:r w:rsidR="00D76BED" w:rsidRPr="006653A3">
        <w:rPr>
          <w:rFonts w:ascii="Arial" w:hAnsi="Arial" w:cs="Arial"/>
        </w:rPr>
        <w:t xml:space="preserve"> </w:t>
      </w:r>
      <w:r w:rsidRPr="006653A3">
        <w:rPr>
          <w:rFonts w:ascii="Arial" w:hAnsi="Arial" w:cs="Arial"/>
        </w:rPr>
        <w:t>both</w:t>
      </w:r>
      <w:r w:rsidR="00D76BED" w:rsidRPr="006653A3">
        <w:rPr>
          <w:rFonts w:ascii="Arial" w:hAnsi="Arial" w:cs="Arial"/>
        </w:rPr>
        <w:t xml:space="preserve"> good practice </w:t>
      </w:r>
      <w:r w:rsidRPr="006653A3">
        <w:rPr>
          <w:rFonts w:ascii="Arial" w:hAnsi="Arial" w:cs="Arial"/>
        </w:rPr>
        <w:t>and problems to be highlighted.</w:t>
      </w:r>
    </w:p>
    <w:p w:rsidR="00D76BED" w:rsidRPr="006653A3" w:rsidRDefault="0000498C" w:rsidP="00F60F3A">
      <w:pPr>
        <w:pStyle w:val="ListParagraph"/>
        <w:numPr>
          <w:ilvl w:val="0"/>
          <w:numId w:val="1"/>
        </w:numPr>
        <w:spacing w:after="0" w:line="240" w:lineRule="auto"/>
        <w:rPr>
          <w:rFonts w:ascii="Arial" w:hAnsi="Arial" w:cs="Arial"/>
        </w:rPr>
      </w:pPr>
      <w:r w:rsidRPr="006653A3">
        <w:rPr>
          <w:rFonts w:ascii="Arial" w:hAnsi="Arial" w:cs="Arial"/>
        </w:rPr>
        <w:t>The enabling of</w:t>
      </w:r>
      <w:r w:rsidR="00D76BED" w:rsidRPr="006653A3">
        <w:rPr>
          <w:rFonts w:ascii="Arial" w:hAnsi="Arial" w:cs="Arial"/>
        </w:rPr>
        <w:t xml:space="preserve"> joint-work.</w:t>
      </w:r>
    </w:p>
    <w:p w:rsidR="00D76BED" w:rsidRPr="006653A3" w:rsidRDefault="00D76BED" w:rsidP="00F60F3A">
      <w:pPr>
        <w:pStyle w:val="ListParagraph"/>
        <w:numPr>
          <w:ilvl w:val="0"/>
          <w:numId w:val="1"/>
        </w:numPr>
        <w:spacing w:after="0" w:line="240" w:lineRule="auto"/>
        <w:rPr>
          <w:rFonts w:ascii="Arial" w:hAnsi="Arial" w:cs="Arial"/>
        </w:rPr>
      </w:pPr>
      <w:r w:rsidRPr="006653A3">
        <w:rPr>
          <w:rFonts w:ascii="Arial" w:hAnsi="Arial" w:cs="Arial"/>
        </w:rPr>
        <w:t xml:space="preserve">Holding </w:t>
      </w:r>
      <w:r w:rsidR="0000498C" w:rsidRPr="006653A3">
        <w:rPr>
          <w:rFonts w:ascii="Arial" w:hAnsi="Arial" w:cs="Arial"/>
        </w:rPr>
        <w:t>the council</w:t>
      </w:r>
      <w:r w:rsidRPr="006653A3">
        <w:rPr>
          <w:rFonts w:ascii="Arial" w:hAnsi="Arial" w:cs="Arial"/>
        </w:rPr>
        <w:t xml:space="preserve"> to account.</w:t>
      </w:r>
    </w:p>
    <w:p w:rsidR="009D02E8" w:rsidRPr="006653A3" w:rsidRDefault="0000498C" w:rsidP="00F60F3A">
      <w:pPr>
        <w:pStyle w:val="ListParagraph"/>
        <w:numPr>
          <w:ilvl w:val="0"/>
          <w:numId w:val="1"/>
        </w:numPr>
        <w:spacing w:after="0" w:line="240" w:lineRule="auto"/>
        <w:rPr>
          <w:rFonts w:ascii="Arial" w:hAnsi="Arial" w:cs="Arial"/>
        </w:rPr>
      </w:pPr>
      <w:r w:rsidRPr="006653A3">
        <w:rPr>
          <w:rFonts w:ascii="Arial" w:hAnsi="Arial" w:cs="Arial"/>
        </w:rPr>
        <w:t>Providing representatives from the VCS to the Community Chest Panel and Safer neighbourhood Board.</w:t>
      </w:r>
    </w:p>
    <w:p w:rsidR="00713FD6" w:rsidRPr="006653A3" w:rsidRDefault="0000498C" w:rsidP="00F60F3A">
      <w:pPr>
        <w:pStyle w:val="ListParagraph"/>
        <w:numPr>
          <w:ilvl w:val="0"/>
          <w:numId w:val="1"/>
        </w:numPr>
        <w:spacing w:after="0" w:line="240" w:lineRule="auto"/>
        <w:rPr>
          <w:rFonts w:ascii="Arial" w:hAnsi="Arial" w:cs="Arial"/>
        </w:rPr>
      </w:pPr>
      <w:r w:rsidRPr="006653A3">
        <w:rPr>
          <w:rFonts w:ascii="Arial" w:hAnsi="Arial" w:cs="Arial"/>
        </w:rPr>
        <w:t xml:space="preserve">A forum for the </w:t>
      </w:r>
      <w:r w:rsidR="00713FD6" w:rsidRPr="006653A3">
        <w:rPr>
          <w:rFonts w:ascii="Arial" w:hAnsi="Arial" w:cs="Arial"/>
        </w:rPr>
        <w:t>Exec</w:t>
      </w:r>
      <w:r w:rsidRPr="006653A3">
        <w:rPr>
          <w:rFonts w:ascii="Arial" w:hAnsi="Arial" w:cs="Arial"/>
        </w:rPr>
        <w:t xml:space="preserve">utive </w:t>
      </w:r>
      <w:r w:rsidR="00713FD6" w:rsidRPr="006653A3">
        <w:rPr>
          <w:rFonts w:ascii="Arial" w:hAnsi="Arial" w:cs="Arial"/>
        </w:rPr>
        <w:t>Member</w:t>
      </w:r>
      <w:r w:rsidRPr="006653A3">
        <w:rPr>
          <w:rFonts w:ascii="Arial" w:hAnsi="Arial" w:cs="Arial"/>
        </w:rPr>
        <w:t xml:space="preserve"> for Community Development to regularly sit down with key VCS partners</w:t>
      </w:r>
      <w:r w:rsidR="00713FD6" w:rsidRPr="006653A3">
        <w:rPr>
          <w:rFonts w:ascii="Arial" w:hAnsi="Arial" w:cs="Arial"/>
        </w:rPr>
        <w:t>.</w:t>
      </w:r>
    </w:p>
    <w:p w:rsidR="009D02E8" w:rsidRPr="006653A3" w:rsidRDefault="0000498C" w:rsidP="00F60F3A">
      <w:pPr>
        <w:pStyle w:val="ListParagraph"/>
        <w:numPr>
          <w:ilvl w:val="0"/>
          <w:numId w:val="1"/>
        </w:numPr>
        <w:spacing w:after="0" w:line="240" w:lineRule="auto"/>
        <w:rPr>
          <w:rFonts w:ascii="Arial" w:hAnsi="Arial" w:cs="Arial"/>
        </w:rPr>
      </w:pPr>
      <w:r w:rsidRPr="006653A3">
        <w:rPr>
          <w:rFonts w:ascii="Arial" w:hAnsi="Arial" w:cs="Arial"/>
        </w:rPr>
        <w:lastRenderedPageBreak/>
        <w:t>Bringing together knowledge of what’s happening</w:t>
      </w:r>
      <w:r w:rsidR="005C172A" w:rsidRPr="006653A3">
        <w:rPr>
          <w:rFonts w:ascii="Arial" w:hAnsi="Arial" w:cs="Arial"/>
        </w:rPr>
        <w:t xml:space="preserve"> to residents across Islington and in relation to various issues</w:t>
      </w:r>
      <w:r w:rsidR="00F60F3A" w:rsidRPr="006653A3">
        <w:rPr>
          <w:rFonts w:ascii="Arial" w:hAnsi="Arial" w:cs="Arial"/>
        </w:rPr>
        <w:t>, which can then be presented to the council</w:t>
      </w:r>
      <w:r w:rsidR="009D02E8" w:rsidRPr="006653A3">
        <w:rPr>
          <w:rFonts w:ascii="Arial" w:hAnsi="Arial" w:cs="Arial"/>
        </w:rPr>
        <w:t>.</w:t>
      </w:r>
    </w:p>
    <w:p w:rsidR="009A265C" w:rsidRPr="006653A3" w:rsidRDefault="009A265C" w:rsidP="009D02E8">
      <w:pPr>
        <w:spacing w:after="0" w:line="240" w:lineRule="auto"/>
        <w:rPr>
          <w:rFonts w:ascii="Arial" w:hAnsi="Arial" w:cs="Arial"/>
        </w:rPr>
      </w:pPr>
    </w:p>
    <w:p w:rsidR="00F60F3A" w:rsidRPr="006653A3" w:rsidRDefault="00F60F3A" w:rsidP="009D02E8">
      <w:pPr>
        <w:spacing w:after="0" w:line="240" w:lineRule="auto"/>
        <w:rPr>
          <w:rFonts w:ascii="Arial" w:hAnsi="Arial" w:cs="Arial"/>
        </w:rPr>
      </w:pPr>
      <w:r w:rsidRPr="006653A3">
        <w:rPr>
          <w:rFonts w:ascii="Arial" w:hAnsi="Arial" w:cs="Arial"/>
        </w:rPr>
        <w:t>I</w:t>
      </w:r>
      <w:r w:rsidR="005D5782" w:rsidRPr="006653A3">
        <w:rPr>
          <w:rFonts w:ascii="Arial" w:hAnsi="Arial" w:cs="Arial"/>
        </w:rPr>
        <w:t xml:space="preserve">t was noted that ICN is a strategic network for strategic thinking across the VCS and that it creates partnerships. </w:t>
      </w:r>
      <w:r w:rsidR="003B38A5" w:rsidRPr="006653A3">
        <w:rPr>
          <w:rFonts w:ascii="Arial" w:hAnsi="Arial" w:cs="Arial"/>
        </w:rPr>
        <w:t>Members think that ICN</w:t>
      </w:r>
      <w:r w:rsidR="009A265C" w:rsidRPr="006653A3">
        <w:rPr>
          <w:rFonts w:ascii="Arial" w:hAnsi="Arial" w:cs="Arial"/>
        </w:rPr>
        <w:t xml:space="preserve"> has helped </w:t>
      </w:r>
      <w:r w:rsidRPr="006653A3">
        <w:rPr>
          <w:rFonts w:ascii="Arial" w:hAnsi="Arial" w:cs="Arial"/>
        </w:rPr>
        <w:t xml:space="preserve">the </w:t>
      </w:r>
      <w:r w:rsidR="009A265C" w:rsidRPr="006653A3">
        <w:rPr>
          <w:rFonts w:ascii="Arial" w:hAnsi="Arial" w:cs="Arial"/>
        </w:rPr>
        <w:t>cohesion of Islington</w:t>
      </w:r>
      <w:r w:rsidRPr="006653A3">
        <w:rPr>
          <w:rFonts w:ascii="Arial" w:hAnsi="Arial" w:cs="Arial"/>
        </w:rPr>
        <w:t>’s</w:t>
      </w:r>
      <w:r w:rsidR="009A265C" w:rsidRPr="006653A3">
        <w:rPr>
          <w:rFonts w:ascii="Arial" w:hAnsi="Arial" w:cs="Arial"/>
        </w:rPr>
        <w:t xml:space="preserve"> VCS</w:t>
      </w:r>
      <w:r w:rsidRPr="006653A3">
        <w:rPr>
          <w:rFonts w:ascii="Arial" w:hAnsi="Arial" w:cs="Arial"/>
        </w:rPr>
        <w:t>, encouraging more collaborative relationships between organisations</w:t>
      </w:r>
      <w:r w:rsidR="009A265C" w:rsidRPr="006653A3">
        <w:rPr>
          <w:rFonts w:ascii="Arial" w:hAnsi="Arial" w:cs="Arial"/>
        </w:rPr>
        <w:t>.</w:t>
      </w:r>
      <w:r w:rsidRPr="006653A3">
        <w:rPr>
          <w:rFonts w:ascii="Arial" w:hAnsi="Arial" w:cs="Arial"/>
        </w:rPr>
        <w:t xml:space="preserve"> </w:t>
      </w:r>
    </w:p>
    <w:p w:rsidR="009D02E8" w:rsidRPr="006653A3" w:rsidRDefault="009D02E8" w:rsidP="00D76BED">
      <w:pPr>
        <w:spacing w:after="0" w:line="240" w:lineRule="auto"/>
        <w:rPr>
          <w:rFonts w:ascii="Arial" w:hAnsi="Arial" w:cs="Arial"/>
        </w:rPr>
      </w:pPr>
    </w:p>
    <w:p w:rsidR="00D76BED" w:rsidRPr="006653A3" w:rsidRDefault="00F60F3A" w:rsidP="00D76BED">
      <w:pPr>
        <w:spacing w:after="0" w:line="240" w:lineRule="auto"/>
        <w:rPr>
          <w:rFonts w:ascii="Arial" w:hAnsi="Arial" w:cs="Arial"/>
        </w:rPr>
      </w:pPr>
      <w:r w:rsidRPr="006653A3">
        <w:rPr>
          <w:rFonts w:ascii="Arial" w:hAnsi="Arial" w:cs="Arial"/>
        </w:rPr>
        <w:t>It was felt that ICN has good r</w:t>
      </w:r>
      <w:r w:rsidR="00D76BED" w:rsidRPr="006653A3">
        <w:rPr>
          <w:rFonts w:ascii="Arial" w:hAnsi="Arial" w:cs="Arial"/>
        </w:rPr>
        <w:t xml:space="preserve">elationships with some </w:t>
      </w:r>
      <w:r w:rsidRPr="006653A3">
        <w:rPr>
          <w:rFonts w:ascii="Arial" w:hAnsi="Arial" w:cs="Arial"/>
        </w:rPr>
        <w:t xml:space="preserve">councillors and council officers, particularly the VCS Development Team, </w:t>
      </w:r>
      <w:r w:rsidR="00D76BED" w:rsidRPr="006653A3">
        <w:rPr>
          <w:rFonts w:ascii="Arial" w:hAnsi="Arial" w:cs="Arial"/>
        </w:rPr>
        <w:t xml:space="preserve">but </w:t>
      </w:r>
      <w:r w:rsidRPr="006653A3">
        <w:rPr>
          <w:rFonts w:ascii="Arial" w:hAnsi="Arial" w:cs="Arial"/>
        </w:rPr>
        <w:t xml:space="preserve">that the reach of this </w:t>
      </w:r>
      <w:r w:rsidR="00D76BED" w:rsidRPr="006653A3">
        <w:rPr>
          <w:rFonts w:ascii="Arial" w:hAnsi="Arial" w:cs="Arial"/>
        </w:rPr>
        <w:t xml:space="preserve">influence </w:t>
      </w:r>
      <w:r w:rsidRPr="006653A3">
        <w:rPr>
          <w:rFonts w:ascii="Arial" w:hAnsi="Arial" w:cs="Arial"/>
        </w:rPr>
        <w:t xml:space="preserve">through all council departments is </w:t>
      </w:r>
      <w:r w:rsidR="00D76BED" w:rsidRPr="006653A3">
        <w:rPr>
          <w:rFonts w:ascii="Arial" w:hAnsi="Arial" w:cs="Arial"/>
        </w:rPr>
        <w:t>limited.</w:t>
      </w:r>
      <w:r w:rsidR="00196262" w:rsidRPr="006653A3">
        <w:rPr>
          <w:rFonts w:ascii="Arial" w:hAnsi="Arial" w:cs="Arial"/>
        </w:rPr>
        <w:t xml:space="preserve"> In Islington conversations between sectors do happen, which is good, but the VCS needs to be able to take a lead in them, whether through ICN or some other mechanism. </w:t>
      </w:r>
    </w:p>
    <w:p w:rsidR="00FC2845" w:rsidRPr="006653A3" w:rsidRDefault="00FC2845" w:rsidP="00D76BED">
      <w:pPr>
        <w:spacing w:after="0" w:line="240" w:lineRule="auto"/>
        <w:rPr>
          <w:rFonts w:ascii="Arial" w:hAnsi="Arial" w:cs="Arial"/>
        </w:rPr>
      </w:pPr>
    </w:p>
    <w:p w:rsidR="00FC2845" w:rsidRPr="006653A3" w:rsidRDefault="00FC2845" w:rsidP="00FC2845">
      <w:pPr>
        <w:spacing w:after="0" w:line="240" w:lineRule="auto"/>
        <w:rPr>
          <w:rFonts w:ascii="Arial" w:hAnsi="Arial" w:cs="Arial"/>
        </w:rPr>
      </w:pPr>
      <w:r w:rsidRPr="006653A3">
        <w:rPr>
          <w:rFonts w:ascii="Arial" w:hAnsi="Arial" w:cs="Arial"/>
        </w:rPr>
        <w:t>Members emphasised the role of VCS infrastructure, including VAI, in supporting the ‘bubbling cauldron of activity’ that is grassroots community action. It was thought that the fact that many good projects and ideas spring from this more informal work shows that it is valuable in itself and must be encouraged, even though many commissioners and funders prefer to work with more ‘professional’ groups, and encourage community action to be formalised.</w:t>
      </w:r>
    </w:p>
    <w:p w:rsidR="00FC2845" w:rsidRPr="006653A3" w:rsidRDefault="00FC2845" w:rsidP="00D76BED">
      <w:pPr>
        <w:spacing w:after="0" w:line="240" w:lineRule="auto"/>
        <w:rPr>
          <w:rFonts w:ascii="Arial" w:hAnsi="Arial" w:cs="Arial"/>
        </w:rPr>
      </w:pPr>
    </w:p>
    <w:p w:rsidR="00D76BED" w:rsidRPr="006653A3" w:rsidRDefault="00D76BED" w:rsidP="00D76BED">
      <w:pPr>
        <w:spacing w:after="0" w:line="240" w:lineRule="auto"/>
        <w:rPr>
          <w:rFonts w:ascii="Arial" w:hAnsi="Arial" w:cs="Arial"/>
        </w:rPr>
      </w:pPr>
    </w:p>
    <w:p w:rsidR="00196262" w:rsidRPr="006653A3" w:rsidRDefault="00196262" w:rsidP="00196262">
      <w:pPr>
        <w:widowControl w:val="0"/>
        <w:numPr>
          <w:ilvl w:val="0"/>
          <w:numId w:val="2"/>
        </w:numPr>
        <w:tabs>
          <w:tab w:val="left" w:pos="720"/>
        </w:tabs>
        <w:suppressAutoHyphens/>
        <w:spacing w:after="0" w:line="100" w:lineRule="atLeast"/>
        <w:ind w:left="0" w:firstLine="0"/>
        <w:rPr>
          <w:rFonts w:ascii="Arial" w:eastAsia="Times New Roman" w:hAnsi="Arial" w:cs="Arial"/>
          <w:sz w:val="28"/>
          <w:szCs w:val="28"/>
          <w:lang w:eastAsia="en-GB"/>
        </w:rPr>
      </w:pPr>
      <w:r w:rsidRPr="006653A3">
        <w:rPr>
          <w:rFonts w:ascii="Arial" w:eastAsia="Times New Roman" w:hAnsi="Arial" w:cs="Arial"/>
          <w:b/>
          <w:sz w:val="24"/>
          <w:szCs w:val="24"/>
        </w:rPr>
        <w:t>What alternative ways of working can maintain those functions?</w:t>
      </w:r>
    </w:p>
    <w:p w:rsidR="00196262" w:rsidRPr="006653A3" w:rsidRDefault="00196262" w:rsidP="00D76BED">
      <w:pPr>
        <w:spacing w:after="0" w:line="240" w:lineRule="auto"/>
        <w:rPr>
          <w:rFonts w:ascii="Arial" w:hAnsi="Arial" w:cs="Arial"/>
        </w:rPr>
      </w:pPr>
    </w:p>
    <w:p w:rsidR="00C56C8E" w:rsidRPr="006653A3" w:rsidRDefault="009D02E8" w:rsidP="00D76BED">
      <w:pPr>
        <w:spacing w:after="0" w:line="240" w:lineRule="auto"/>
        <w:rPr>
          <w:rFonts w:ascii="Arial" w:hAnsi="Arial" w:cs="Arial"/>
        </w:rPr>
      </w:pPr>
      <w:bookmarkStart w:id="0" w:name="_GoBack"/>
      <w:bookmarkEnd w:id="0"/>
      <w:r w:rsidRPr="006653A3">
        <w:rPr>
          <w:rFonts w:ascii="Arial" w:hAnsi="Arial" w:cs="Arial"/>
        </w:rPr>
        <w:t>Members discussed whether a network could focus on informing groups about partnership models and facilitating development of them. However, there was s</w:t>
      </w:r>
      <w:r w:rsidR="00C56C8E" w:rsidRPr="006653A3">
        <w:rPr>
          <w:rFonts w:ascii="Arial" w:hAnsi="Arial" w:cs="Arial"/>
        </w:rPr>
        <w:t xml:space="preserve">ome scepticism </w:t>
      </w:r>
      <w:r w:rsidRPr="006653A3">
        <w:rPr>
          <w:rFonts w:ascii="Arial" w:hAnsi="Arial" w:cs="Arial"/>
        </w:rPr>
        <w:t>over the idea that</w:t>
      </w:r>
      <w:r w:rsidR="00C56C8E" w:rsidRPr="006653A3">
        <w:rPr>
          <w:rFonts w:ascii="Arial" w:hAnsi="Arial" w:cs="Arial"/>
        </w:rPr>
        <w:t xml:space="preserve"> partnership work can bring in funds for smaller groups</w:t>
      </w:r>
      <w:r w:rsidRPr="006653A3">
        <w:rPr>
          <w:rFonts w:ascii="Arial" w:hAnsi="Arial" w:cs="Arial"/>
        </w:rPr>
        <w:t xml:space="preserve"> and it was thought support around this might raise false expectations</w:t>
      </w:r>
      <w:r w:rsidR="00C56C8E" w:rsidRPr="006653A3">
        <w:rPr>
          <w:rFonts w:ascii="Arial" w:hAnsi="Arial" w:cs="Arial"/>
        </w:rPr>
        <w:t xml:space="preserve">. </w:t>
      </w:r>
      <w:r w:rsidRPr="006653A3">
        <w:rPr>
          <w:rFonts w:ascii="Arial" w:hAnsi="Arial" w:cs="Arial"/>
        </w:rPr>
        <w:t>In order to consider facilitating</w:t>
      </w:r>
      <w:r w:rsidR="00C56C8E" w:rsidRPr="006653A3">
        <w:rPr>
          <w:rFonts w:ascii="Arial" w:hAnsi="Arial" w:cs="Arial"/>
        </w:rPr>
        <w:t xml:space="preserve"> partnership work </w:t>
      </w:r>
      <w:r w:rsidRPr="006653A3">
        <w:rPr>
          <w:rFonts w:ascii="Arial" w:hAnsi="Arial" w:cs="Arial"/>
        </w:rPr>
        <w:t xml:space="preserve">with the aim of VCS groups winning </w:t>
      </w:r>
      <w:r w:rsidR="00C56C8E" w:rsidRPr="006653A3">
        <w:rPr>
          <w:rFonts w:ascii="Arial" w:hAnsi="Arial" w:cs="Arial"/>
        </w:rPr>
        <w:t xml:space="preserve">contracts </w:t>
      </w:r>
      <w:r w:rsidRPr="006653A3">
        <w:rPr>
          <w:rFonts w:ascii="Arial" w:hAnsi="Arial" w:cs="Arial"/>
        </w:rPr>
        <w:t xml:space="preserve">with statutory bodies, a network would </w:t>
      </w:r>
      <w:r w:rsidR="00C56C8E" w:rsidRPr="006653A3">
        <w:rPr>
          <w:rFonts w:ascii="Arial" w:hAnsi="Arial" w:cs="Arial"/>
        </w:rPr>
        <w:t xml:space="preserve">need to know </w:t>
      </w:r>
      <w:r w:rsidRPr="006653A3">
        <w:rPr>
          <w:rFonts w:ascii="Arial" w:hAnsi="Arial" w:cs="Arial"/>
        </w:rPr>
        <w:t xml:space="preserve">exactly </w:t>
      </w:r>
      <w:r w:rsidR="00C56C8E" w:rsidRPr="006653A3">
        <w:rPr>
          <w:rFonts w:ascii="Arial" w:hAnsi="Arial" w:cs="Arial"/>
        </w:rPr>
        <w:t xml:space="preserve">what contracts </w:t>
      </w:r>
      <w:r w:rsidRPr="006653A3">
        <w:rPr>
          <w:rFonts w:ascii="Arial" w:hAnsi="Arial" w:cs="Arial"/>
        </w:rPr>
        <w:t xml:space="preserve">are available in good time, and for the VCS to be </w:t>
      </w:r>
      <w:r w:rsidR="00C56C8E" w:rsidRPr="006653A3">
        <w:rPr>
          <w:rFonts w:ascii="Arial" w:hAnsi="Arial" w:cs="Arial"/>
        </w:rPr>
        <w:t xml:space="preserve">involved in </w:t>
      </w:r>
      <w:r w:rsidRPr="006653A3">
        <w:rPr>
          <w:rFonts w:ascii="Arial" w:hAnsi="Arial" w:cs="Arial"/>
        </w:rPr>
        <w:t xml:space="preserve">the </w:t>
      </w:r>
      <w:r w:rsidR="00C56C8E" w:rsidRPr="006653A3">
        <w:rPr>
          <w:rFonts w:ascii="Arial" w:hAnsi="Arial" w:cs="Arial"/>
        </w:rPr>
        <w:t>development of contracts.</w:t>
      </w:r>
    </w:p>
    <w:p w:rsidR="003B38A5" w:rsidRPr="006653A3" w:rsidRDefault="003B38A5" w:rsidP="00D76BED">
      <w:pPr>
        <w:spacing w:after="0" w:line="240" w:lineRule="auto"/>
        <w:rPr>
          <w:rFonts w:ascii="Arial" w:hAnsi="Arial" w:cs="Arial"/>
        </w:rPr>
      </w:pPr>
    </w:p>
    <w:p w:rsidR="00C56C8E" w:rsidRPr="006653A3" w:rsidRDefault="003B38A5" w:rsidP="00D76BED">
      <w:pPr>
        <w:spacing w:after="0" w:line="240" w:lineRule="auto"/>
        <w:rPr>
          <w:rFonts w:ascii="Arial" w:hAnsi="Arial" w:cs="Arial"/>
        </w:rPr>
      </w:pPr>
      <w:r w:rsidRPr="006653A3">
        <w:rPr>
          <w:rFonts w:ascii="Arial" w:hAnsi="Arial" w:cs="Arial"/>
        </w:rPr>
        <w:t>It was thought that VCS networks and infrastructure groups could aim to influence commissioners to change their approach rather than, for instance, encouraging community groups to form partnerships to bid for contracts. The VCS in Westminster has had some success in this regard.</w:t>
      </w:r>
    </w:p>
    <w:p w:rsidR="003B38A5" w:rsidRPr="006653A3" w:rsidRDefault="003B38A5" w:rsidP="00D76BED">
      <w:pPr>
        <w:spacing w:after="0" w:line="240" w:lineRule="auto"/>
        <w:rPr>
          <w:rFonts w:ascii="Arial" w:hAnsi="Arial" w:cs="Arial"/>
        </w:rPr>
      </w:pPr>
    </w:p>
    <w:p w:rsidR="00C56C8E" w:rsidRPr="006653A3" w:rsidRDefault="00713FD6" w:rsidP="00D76BED">
      <w:pPr>
        <w:spacing w:after="0" w:line="240" w:lineRule="auto"/>
        <w:rPr>
          <w:rFonts w:ascii="Arial" w:hAnsi="Arial" w:cs="Arial"/>
        </w:rPr>
      </w:pPr>
      <w:r w:rsidRPr="006653A3">
        <w:rPr>
          <w:rFonts w:ascii="Arial" w:hAnsi="Arial" w:cs="Arial"/>
        </w:rPr>
        <w:t>It was agreed that networking f</w:t>
      </w:r>
      <w:r w:rsidR="00C56C8E" w:rsidRPr="006653A3">
        <w:rPr>
          <w:rFonts w:ascii="Arial" w:hAnsi="Arial" w:cs="Arial"/>
        </w:rPr>
        <w:t>ace-to-face</w:t>
      </w:r>
      <w:r w:rsidRPr="006653A3">
        <w:rPr>
          <w:rFonts w:ascii="Arial" w:hAnsi="Arial" w:cs="Arial"/>
        </w:rPr>
        <w:t xml:space="preserve"> is more effective than </w:t>
      </w:r>
      <w:r w:rsidR="00C56C8E" w:rsidRPr="006653A3">
        <w:rPr>
          <w:rFonts w:ascii="Arial" w:hAnsi="Arial" w:cs="Arial"/>
        </w:rPr>
        <w:t>virtual</w:t>
      </w:r>
      <w:r w:rsidRPr="006653A3">
        <w:rPr>
          <w:rFonts w:ascii="Arial" w:hAnsi="Arial" w:cs="Arial"/>
        </w:rPr>
        <w:t>ly</w:t>
      </w:r>
      <w:r w:rsidR="00C56C8E" w:rsidRPr="006653A3">
        <w:rPr>
          <w:rFonts w:ascii="Arial" w:hAnsi="Arial" w:cs="Arial"/>
        </w:rPr>
        <w:t>.</w:t>
      </w:r>
      <w:r w:rsidRPr="006653A3">
        <w:rPr>
          <w:rFonts w:ascii="Arial" w:hAnsi="Arial" w:cs="Arial"/>
        </w:rPr>
        <w:t xml:space="preserve"> For instance, the </w:t>
      </w:r>
      <w:r w:rsidR="00C56C8E" w:rsidRPr="006653A3">
        <w:rPr>
          <w:rFonts w:ascii="Arial" w:hAnsi="Arial" w:cs="Arial"/>
        </w:rPr>
        <w:t>VAI news</w:t>
      </w:r>
      <w:r w:rsidRPr="006653A3">
        <w:rPr>
          <w:rFonts w:ascii="Arial" w:hAnsi="Arial" w:cs="Arial"/>
        </w:rPr>
        <w:t>group is</w:t>
      </w:r>
      <w:r w:rsidR="00C56C8E" w:rsidRPr="006653A3">
        <w:rPr>
          <w:rFonts w:ascii="Arial" w:hAnsi="Arial" w:cs="Arial"/>
        </w:rPr>
        <w:t xml:space="preserve"> already </w:t>
      </w:r>
      <w:r w:rsidRPr="006653A3">
        <w:rPr>
          <w:rFonts w:ascii="Arial" w:hAnsi="Arial" w:cs="Arial"/>
        </w:rPr>
        <w:t xml:space="preserve">a </w:t>
      </w:r>
      <w:r w:rsidR="00C56C8E" w:rsidRPr="006653A3">
        <w:rPr>
          <w:rFonts w:ascii="Arial" w:hAnsi="Arial" w:cs="Arial"/>
        </w:rPr>
        <w:t xml:space="preserve">good virtual way of </w:t>
      </w:r>
      <w:r w:rsidRPr="006653A3">
        <w:rPr>
          <w:rFonts w:ascii="Arial" w:hAnsi="Arial" w:cs="Arial"/>
        </w:rPr>
        <w:t xml:space="preserve">sharing information and </w:t>
      </w:r>
      <w:r w:rsidR="00C56C8E" w:rsidRPr="006653A3">
        <w:rPr>
          <w:rFonts w:ascii="Arial" w:hAnsi="Arial" w:cs="Arial"/>
        </w:rPr>
        <w:t>keeping informed.</w:t>
      </w:r>
    </w:p>
    <w:p w:rsidR="00C56C8E" w:rsidRPr="006653A3" w:rsidRDefault="00C56C8E" w:rsidP="00D76BED">
      <w:pPr>
        <w:spacing w:after="0" w:line="240" w:lineRule="auto"/>
        <w:rPr>
          <w:rFonts w:ascii="Arial" w:hAnsi="Arial" w:cs="Arial"/>
        </w:rPr>
      </w:pPr>
    </w:p>
    <w:p w:rsidR="00C56C8E" w:rsidRPr="006653A3" w:rsidRDefault="005D5782" w:rsidP="00D76BED">
      <w:pPr>
        <w:spacing w:after="0" w:line="240" w:lineRule="auto"/>
        <w:rPr>
          <w:rFonts w:ascii="Arial" w:hAnsi="Arial" w:cs="Arial"/>
        </w:rPr>
      </w:pPr>
      <w:r w:rsidRPr="006653A3">
        <w:rPr>
          <w:rFonts w:ascii="Arial" w:hAnsi="Arial" w:cs="Arial"/>
        </w:rPr>
        <w:t xml:space="preserve">Holding </w:t>
      </w:r>
      <w:r w:rsidR="00196262" w:rsidRPr="006653A3">
        <w:rPr>
          <w:rFonts w:ascii="Arial" w:hAnsi="Arial" w:cs="Arial"/>
        </w:rPr>
        <w:t xml:space="preserve">networking events </w:t>
      </w:r>
      <w:r w:rsidRPr="006653A3">
        <w:rPr>
          <w:rFonts w:ascii="Arial" w:hAnsi="Arial" w:cs="Arial"/>
        </w:rPr>
        <w:t>rather than meetings was looked at as an option. It was said that this would risk losing continuity of work as events won’t attract the same audience each time</w:t>
      </w:r>
      <w:r w:rsidR="00196262" w:rsidRPr="006653A3">
        <w:rPr>
          <w:rFonts w:ascii="Arial" w:hAnsi="Arial" w:cs="Arial"/>
        </w:rPr>
        <w:t>.</w:t>
      </w:r>
    </w:p>
    <w:p w:rsidR="00713FD6" w:rsidRPr="006653A3" w:rsidRDefault="00713FD6" w:rsidP="00D76BED">
      <w:pPr>
        <w:spacing w:after="0" w:line="240" w:lineRule="auto"/>
        <w:rPr>
          <w:rFonts w:ascii="Arial" w:hAnsi="Arial" w:cs="Arial"/>
        </w:rPr>
      </w:pPr>
    </w:p>
    <w:p w:rsidR="00713FD6" w:rsidRPr="006653A3" w:rsidRDefault="00713FD6" w:rsidP="00D76BED">
      <w:pPr>
        <w:spacing w:after="0" w:line="240" w:lineRule="auto"/>
        <w:rPr>
          <w:rFonts w:ascii="Arial" w:hAnsi="Arial" w:cs="Arial"/>
        </w:rPr>
      </w:pPr>
    </w:p>
    <w:p w:rsidR="00196262" w:rsidRPr="006653A3" w:rsidRDefault="00196262" w:rsidP="00196262">
      <w:pPr>
        <w:widowControl w:val="0"/>
        <w:numPr>
          <w:ilvl w:val="0"/>
          <w:numId w:val="2"/>
        </w:numPr>
        <w:tabs>
          <w:tab w:val="left" w:pos="720"/>
        </w:tabs>
        <w:suppressAutoHyphens/>
        <w:spacing w:after="0" w:line="100" w:lineRule="atLeast"/>
        <w:ind w:left="0" w:firstLine="0"/>
        <w:rPr>
          <w:rFonts w:ascii="Arial" w:eastAsia="Times New Roman" w:hAnsi="Arial" w:cs="Arial"/>
          <w:b/>
          <w:sz w:val="24"/>
          <w:szCs w:val="24"/>
        </w:rPr>
      </w:pPr>
      <w:r w:rsidRPr="006653A3">
        <w:rPr>
          <w:rFonts w:ascii="Arial" w:eastAsia="Times New Roman" w:hAnsi="Arial" w:cs="Arial"/>
          <w:b/>
          <w:sz w:val="24"/>
          <w:szCs w:val="24"/>
        </w:rPr>
        <w:t>What alternative models to ICN are there for networking the local voluntary sector?</w:t>
      </w:r>
    </w:p>
    <w:p w:rsidR="00713FD6" w:rsidRPr="006653A3" w:rsidRDefault="00713FD6" w:rsidP="00D76BED">
      <w:pPr>
        <w:spacing w:after="0" w:line="240" w:lineRule="auto"/>
        <w:rPr>
          <w:rFonts w:ascii="Arial" w:hAnsi="Arial" w:cs="Arial"/>
        </w:rPr>
      </w:pPr>
    </w:p>
    <w:p w:rsidR="0036581E" w:rsidRPr="006653A3" w:rsidRDefault="0036581E" w:rsidP="00D76BED">
      <w:pPr>
        <w:spacing w:after="0" w:line="240" w:lineRule="auto"/>
        <w:rPr>
          <w:rFonts w:ascii="Arial" w:hAnsi="Arial" w:cs="Arial"/>
        </w:rPr>
      </w:pPr>
      <w:r w:rsidRPr="006653A3">
        <w:rPr>
          <w:rFonts w:ascii="Arial" w:hAnsi="Arial" w:cs="Arial"/>
        </w:rPr>
        <w:t xml:space="preserve">The role of </w:t>
      </w:r>
      <w:r w:rsidR="00C56C8E" w:rsidRPr="006653A3">
        <w:rPr>
          <w:rFonts w:ascii="Arial" w:hAnsi="Arial" w:cs="Arial"/>
        </w:rPr>
        <w:t xml:space="preserve">ICN </w:t>
      </w:r>
      <w:r w:rsidRPr="006653A3">
        <w:rPr>
          <w:rFonts w:ascii="Arial" w:hAnsi="Arial" w:cs="Arial"/>
        </w:rPr>
        <w:t xml:space="preserve">in </w:t>
      </w:r>
      <w:r w:rsidR="00C56C8E" w:rsidRPr="006653A3">
        <w:rPr>
          <w:rFonts w:ascii="Arial" w:hAnsi="Arial" w:cs="Arial"/>
        </w:rPr>
        <w:t>provid</w:t>
      </w:r>
      <w:r w:rsidRPr="006653A3">
        <w:rPr>
          <w:rFonts w:ascii="Arial" w:hAnsi="Arial" w:cs="Arial"/>
        </w:rPr>
        <w:t xml:space="preserve">ing a </w:t>
      </w:r>
      <w:r w:rsidR="00C56C8E" w:rsidRPr="006653A3">
        <w:rPr>
          <w:rFonts w:ascii="Arial" w:hAnsi="Arial" w:cs="Arial"/>
        </w:rPr>
        <w:t xml:space="preserve">voice </w:t>
      </w:r>
      <w:r w:rsidRPr="006653A3">
        <w:rPr>
          <w:rFonts w:ascii="Arial" w:hAnsi="Arial" w:cs="Arial"/>
        </w:rPr>
        <w:t xml:space="preserve">was considered. </w:t>
      </w:r>
      <w:r w:rsidR="003B779C">
        <w:rPr>
          <w:rFonts w:ascii="Arial" w:hAnsi="Arial" w:cs="Arial"/>
        </w:rPr>
        <w:t>Members discussed in what sense they provide representation at ICN. The consensus was that</w:t>
      </w:r>
      <w:r w:rsidRPr="006653A3">
        <w:rPr>
          <w:rFonts w:ascii="Arial" w:hAnsi="Arial" w:cs="Arial"/>
        </w:rPr>
        <w:t xml:space="preserve"> </w:t>
      </w:r>
      <w:r w:rsidR="003B779C">
        <w:rPr>
          <w:rFonts w:ascii="Arial" w:hAnsi="Arial" w:cs="Arial"/>
        </w:rPr>
        <w:t xml:space="preserve">they </w:t>
      </w:r>
      <w:r w:rsidRPr="006653A3">
        <w:rPr>
          <w:rFonts w:ascii="Arial" w:hAnsi="Arial" w:cs="Arial"/>
        </w:rPr>
        <w:t xml:space="preserve">give voice to the experience of residents </w:t>
      </w:r>
      <w:r w:rsidR="003B779C">
        <w:rPr>
          <w:rFonts w:ascii="Arial" w:hAnsi="Arial" w:cs="Arial"/>
        </w:rPr>
        <w:t xml:space="preserve">rather than </w:t>
      </w:r>
      <w:r w:rsidRPr="006653A3">
        <w:rPr>
          <w:rFonts w:ascii="Arial" w:hAnsi="Arial" w:cs="Arial"/>
        </w:rPr>
        <w:t>aim</w:t>
      </w:r>
      <w:r w:rsidR="003B779C">
        <w:rPr>
          <w:rFonts w:ascii="Arial" w:hAnsi="Arial" w:cs="Arial"/>
        </w:rPr>
        <w:t>ing</w:t>
      </w:r>
      <w:r w:rsidRPr="006653A3">
        <w:rPr>
          <w:rFonts w:ascii="Arial" w:hAnsi="Arial" w:cs="Arial"/>
        </w:rPr>
        <w:t xml:space="preserve"> to represent grassroots community groups. It was noted that most, if not all, members are not resourced to reach out to grassroots groups in this way.</w:t>
      </w:r>
    </w:p>
    <w:p w:rsidR="0036581E" w:rsidRPr="006653A3" w:rsidRDefault="0036581E" w:rsidP="00D76BED">
      <w:pPr>
        <w:spacing w:after="0" w:line="240" w:lineRule="auto"/>
        <w:rPr>
          <w:rFonts w:ascii="Arial" w:hAnsi="Arial" w:cs="Arial"/>
        </w:rPr>
      </w:pPr>
    </w:p>
    <w:p w:rsidR="00981A31" w:rsidRPr="006653A3" w:rsidRDefault="0036581E" w:rsidP="00D76BED">
      <w:pPr>
        <w:spacing w:after="0" w:line="240" w:lineRule="auto"/>
        <w:rPr>
          <w:rFonts w:ascii="Arial" w:hAnsi="Arial" w:cs="Arial"/>
        </w:rPr>
      </w:pPr>
      <w:r w:rsidRPr="006653A3">
        <w:rPr>
          <w:rFonts w:ascii="Arial" w:hAnsi="Arial" w:cs="Arial"/>
        </w:rPr>
        <w:lastRenderedPageBreak/>
        <w:t>It was suggested that</w:t>
      </w:r>
      <w:r w:rsidR="00981A31" w:rsidRPr="006653A3">
        <w:rPr>
          <w:rFonts w:ascii="Arial" w:hAnsi="Arial" w:cs="Arial"/>
        </w:rPr>
        <w:t xml:space="preserve"> in future more work on campaigning for causes and programmes, and providing a representative voice for the VCS, particularly smaller groups, could be undertaken.</w:t>
      </w:r>
    </w:p>
    <w:p w:rsidR="00981A31" w:rsidRPr="006653A3" w:rsidRDefault="00981A31" w:rsidP="00D76BED">
      <w:pPr>
        <w:spacing w:after="0" w:line="240" w:lineRule="auto"/>
        <w:rPr>
          <w:rFonts w:ascii="Arial" w:hAnsi="Arial" w:cs="Arial"/>
        </w:rPr>
      </w:pPr>
    </w:p>
    <w:p w:rsidR="005D5782" w:rsidRPr="006653A3" w:rsidRDefault="00FC2845" w:rsidP="00D76BED">
      <w:pPr>
        <w:spacing w:after="0" w:line="240" w:lineRule="auto"/>
        <w:rPr>
          <w:rFonts w:ascii="Arial" w:hAnsi="Arial" w:cs="Arial"/>
        </w:rPr>
      </w:pPr>
      <w:r w:rsidRPr="006653A3">
        <w:rPr>
          <w:rFonts w:ascii="Arial" w:hAnsi="Arial" w:cs="Arial"/>
        </w:rPr>
        <w:t xml:space="preserve">It was agreed that </w:t>
      </w:r>
      <w:r w:rsidR="0084755E" w:rsidRPr="006653A3">
        <w:rPr>
          <w:rFonts w:ascii="Arial" w:hAnsi="Arial" w:cs="Arial"/>
        </w:rPr>
        <w:t xml:space="preserve">as </w:t>
      </w:r>
      <w:r w:rsidRPr="006653A3">
        <w:rPr>
          <w:rFonts w:ascii="Arial" w:hAnsi="Arial" w:cs="Arial"/>
        </w:rPr>
        <w:t xml:space="preserve">any future network will </w:t>
      </w:r>
      <w:r w:rsidR="0084755E" w:rsidRPr="006653A3">
        <w:rPr>
          <w:rFonts w:ascii="Arial" w:hAnsi="Arial" w:cs="Arial"/>
        </w:rPr>
        <w:t>have less capacity and so will do less work, the purpose of meetings will have to be more focused.</w:t>
      </w:r>
      <w:r w:rsidR="003B779C">
        <w:rPr>
          <w:rFonts w:ascii="Arial" w:hAnsi="Arial" w:cs="Arial"/>
        </w:rPr>
        <w:t xml:space="preserve"> It was commented that there isn’t a strong sense of shared mission at present.</w:t>
      </w:r>
      <w:r w:rsidR="0084755E" w:rsidRPr="006653A3">
        <w:rPr>
          <w:rFonts w:ascii="Arial" w:hAnsi="Arial" w:cs="Arial"/>
        </w:rPr>
        <w:t xml:space="preserve"> Members also wanted the VCS to set a strong agenda, both for its own networks and for work with statutory partners. </w:t>
      </w:r>
    </w:p>
    <w:p w:rsidR="0098738B" w:rsidRPr="006653A3" w:rsidRDefault="0098738B" w:rsidP="00D76BED">
      <w:pPr>
        <w:spacing w:after="0" w:line="240" w:lineRule="auto"/>
        <w:rPr>
          <w:rFonts w:ascii="Arial" w:hAnsi="Arial" w:cs="Arial"/>
        </w:rPr>
      </w:pPr>
    </w:p>
    <w:p w:rsidR="0098738B" w:rsidRPr="006653A3" w:rsidRDefault="00981A31" w:rsidP="00D76BED">
      <w:pPr>
        <w:spacing w:after="0" w:line="240" w:lineRule="auto"/>
        <w:rPr>
          <w:rFonts w:ascii="Arial" w:hAnsi="Arial" w:cs="Arial"/>
        </w:rPr>
      </w:pPr>
      <w:r w:rsidRPr="006653A3">
        <w:rPr>
          <w:rFonts w:ascii="Arial" w:hAnsi="Arial" w:cs="Arial"/>
        </w:rPr>
        <w:t xml:space="preserve">Thought was given to the </w:t>
      </w:r>
      <w:r w:rsidR="0098738B" w:rsidRPr="006653A3">
        <w:rPr>
          <w:rFonts w:ascii="Arial" w:hAnsi="Arial" w:cs="Arial"/>
        </w:rPr>
        <w:t xml:space="preserve">possibility of </w:t>
      </w:r>
      <w:r w:rsidRPr="006653A3">
        <w:rPr>
          <w:rFonts w:ascii="Arial" w:hAnsi="Arial" w:cs="Arial"/>
        </w:rPr>
        <w:t>inviting</w:t>
      </w:r>
      <w:r w:rsidR="0098738B" w:rsidRPr="006653A3">
        <w:rPr>
          <w:rFonts w:ascii="Arial" w:hAnsi="Arial" w:cs="Arial"/>
        </w:rPr>
        <w:t xml:space="preserve"> input to</w:t>
      </w:r>
      <w:r w:rsidRPr="006653A3">
        <w:rPr>
          <w:rFonts w:ascii="Arial" w:hAnsi="Arial" w:cs="Arial"/>
        </w:rPr>
        <w:t xml:space="preserve"> future</w:t>
      </w:r>
      <w:r w:rsidR="0098738B" w:rsidRPr="006653A3">
        <w:rPr>
          <w:rFonts w:ascii="Arial" w:hAnsi="Arial" w:cs="Arial"/>
        </w:rPr>
        <w:t xml:space="preserve"> ICN meetings from </w:t>
      </w:r>
      <w:r w:rsidRPr="006653A3">
        <w:rPr>
          <w:rFonts w:ascii="Arial" w:hAnsi="Arial" w:cs="Arial"/>
        </w:rPr>
        <w:t xml:space="preserve">the </w:t>
      </w:r>
      <w:r w:rsidR="0098738B" w:rsidRPr="006653A3">
        <w:rPr>
          <w:rFonts w:ascii="Arial" w:hAnsi="Arial" w:cs="Arial"/>
        </w:rPr>
        <w:t xml:space="preserve">wider </w:t>
      </w:r>
      <w:r w:rsidRPr="006653A3">
        <w:rPr>
          <w:rFonts w:ascii="Arial" w:hAnsi="Arial" w:cs="Arial"/>
        </w:rPr>
        <w:t>VCS, for instance</w:t>
      </w:r>
      <w:r w:rsidR="0098738B" w:rsidRPr="006653A3">
        <w:rPr>
          <w:rFonts w:ascii="Arial" w:hAnsi="Arial" w:cs="Arial"/>
        </w:rPr>
        <w:t xml:space="preserve"> the membership of </w:t>
      </w:r>
      <w:r w:rsidRPr="006653A3">
        <w:rPr>
          <w:rFonts w:ascii="Arial" w:hAnsi="Arial" w:cs="Arial"/>
        </w:rPr>
        <w:t xml:space="preserve">ICN member networks. </w:t>
      </w:r>
      <w:r w:rsidR="009A265C" w:rsidRPr="006653A3">
        <w:rPr>
          <w:rFonts w:ascii="Arial" w:hAnsi="Arial" w:cs="Arial"/>
        </w:rPr>
        <w:t>Members weren’t sure whether groups would engage with a general request for their input, but it was put forward that they could be asked</w:t>
      </w:r>
      <w:r w:rsidR="0098738B" w:rsidRPr="006653A3">
        <w:rPr>
          <w:rFonts w:ascii="Arial" w:hAnsi="Arial" w:cs="Arial"/>
        </w:rPr>
        <w:t xml:space="preserve"> what issues </w:t>
      </w:r>
      <w:r w:rsidR="009A265C" w:rsidRPr="006653A3">
        <w:rPr>
          <w:rFonts w:ascii="Arial" w:hAnsi="Arial" w:cs="Arial"/>
        </w:rPr>
        <w:t xml:space="preserve">they </w:t>
      </w:r>
      <w:r w:rsidR="0098738B" w:rsidRPr="006653A3">
        <w:rPr>
          <w:rFonts w:ascii="Arial" w:hAnsi="Arial" w:cs="Arial"/>
        </w:rPr>
        <w:t xml:space="preserve">would </w:t>
      </w:r>
      <w:r w:rsidR="009A265C" w:rsidRPr="006653A3">
        <w:rPr>
          <w:rFonts w:ascii="Arial" w:hAnsi="Arial" w:cs="Arial"/>
        </w:rPr>
        <w:t>like to be raised, perhaps in terms of c</w:t>
      </w:r>
      <w:r w:rsidR="0098738B" w:rsidRPr="006653A3">
        <w:rPr>
          <w:rFonts w:ascii="Arial" w:hAnsi="Arial" w:cs="Arial"/>
        </w:rPr>
        <w:t>oncerns, changes to need,</w:t>
      </w:r>
      <w:r w:rsidR="009A265C" w:rsidRPr="006653A3">
        <w:rPr>
          <w:rFonts w:ascii="Arial" w:hAnsi="Arial" w:cs="Arial"/>
        </w:rPr>
        <w:t xml:space="preserve"> and</w:t>
      </w:r>
      <w:r w:rsidR="0098738B" w:rsidRPr="006653A3">
        <w:rPr>
          <w:rFonts w:ascii="Arial" w:hAnsi="Arial" w:cs="Arial"/>
        </w:rPr>
        <w:t xml:space="preserve"> gaps in provision</w:t>
      </w:r>
      <w:r w:rsidR="009A265C" w:rsidRPr="006653A3">
        <w:rPr>
          <w:rFonts w:ascii="Arial" w:hAnsi="Arial" w:cs="Arial"/>
        </w:rPr>
        <w:t>. T</w:t>
      </w:r>
      <w:r w:rsidR="0098738B" w:rsidRPr="006653A3">
        <w:rPr>
          <w:rFonts w:ascii="Arial" w:hAnsi="Arial" w:cs="Arial"/>
        </w:rPr>
        <w:t>hese</w:t>
      </w:r>
      <w:r w:rsidR="009A265C" w:rsidRPr="006653A3">
        <w:rPr>
          <w:rFonts w:ascii="Arial" w:hAnsi="Arial" w:cs="Arial"/>
        </w:rPr>
        <w:t xml:space="preserve"> could then be taken</w:t>
      </w:r>
      <w:r w:rsidR="0098738B" w:rsidRPr="006653A3">
        <w:rPr>
          <w:rFonts w:ascii="Arial" w:hAnsi="Arial" w:cs="Arial"/>
        </w:rPr>
        <w:t xml:space="preserve"> to the meeting</w:t>
      </w:r>
      <w:r w:rsidR="009A265C" w:rsidRPr="006653A3">
        <w:rPr>
          <w:rFonts w:ascii="Arial" w:hAnsi="Arial" w:cs="Arial"/>
        </w:rPr>
        <w:t xml:space="preserve">, </w:t>
      </w:r>
      <w:r w:rsidR="0098738B" w:rsidRPr="006653A3">
        <w:rPr>
          <w:rFonts w:ascii="Arial" w:hAnsi="Arial" w:cs="Arial"/>
        </w:rPr>
        <w:t>share</w:t>
      </w:r>
      <w:r w:rsidR="009A265C" w:rsidRPr="006653A3">
        <w:rPr>
          <w:rFonts w:ascii="Arial" w:hAnsi="Arial" w:cs="Arial"/>
        </w:rPr>
        <w:t>d</w:t>
      </w:r>
      <w:r w:rsidR="0098738B" w:rsidRPr="006653A3">
        <w:rPr>
          <w:rFonts w:ascii="Arial" w:hAnsi="Arial" w:cs="Arial"/>
        </w:rPr>
        <w:t xml:space="preserve"> and respond</w:t>
      </w:r>
      <w:r w:rsidR="009A265C" w:rsidRPr="006653A3">
        <w:rPr>
          <w:rFonts w:ascii="Arial" w:hAnsi="Arial" w:cs="Arial"/>
        </w:rPr>
        <w:t>ed to</w:t>
      </w:r>
      <w:r w:rsidR="0098738B" w:rsidRPr="006653A3">
        <w:rPr>
          <w:rFonts w:ascii="Arial" w:hAnsi="Arial" w:cs="Arial"/>
        </w:rPr>
        <w:t>.</w:t>
      </w:r>
    </w:p>
    <w:p w:rsidR="0098738B" w:rsidRPr="006653A3" w:rsidRDefault="0098738B" w:rsidP="00D76BED">
      <w:pPr>
        <w:spacing w:after="0" w:line="240" w:lineRule="auto"/>
        <w:rPr>
          <w:rFonts w:ascii="Arial" w:hAnsi="Arial" w:cs="Arial"/>
        </w:rPr>
      </w:pPr>
    </w:p>
    <w:p w:rsidR="0084755E" w:rsidRPr="006653A3" w:rsidRDefault="0084755E" w:rsidP="00D76BED">
      <w:pPr>
        <w:spacing w:after="0" w:line="240" w:lineRule="auto"/>
        <w:rPr>
          <w:rFonts w:ascii="Arial" w:hAnsi="Arial" w:cs="Arial"/>
        </w:rPr>
      </w:pPr>
      <w:r w:rsidRPr="006653A3">
        <w:rPr>
          <w:rFonts w:ascii="Arial" w:hAnsi="Arial" w:cs="Arial"/>
          <w:b/>
        </w:rPr>
        <w:t>Action:</w:t>
      </w:r>
      <w:r w:rsidRPr="006653A3">
        <w:rPr>
          <w:rFonts w:ascii="Arial" w:hAnsi="Arial" w:cs="Arial"/>
        </w:rPr>
        <w:t xml:space="preserve"> CT to ask all ICN members to comment on this discussion by email</w:t>
      </w:r>
      <w:r w:rsidR="003B779C">
        <w:rPr>
          <w:rFonts w:ascii="Arial" w:hAnsi="Arial" w:cs="Arial"/>
        </w:rPr>
        <w:t>.</w:t>
      </w:r>
    </w:p>
    <w:p w:rsidR="0084755E" w:rsidRPr="006653A3" w:rsidRDefault="0084755E" w:rsidP="00D76BED">
      <w:pPr>
        <w:spacing w:after="0" w:line="240" w:lineRule="auto"/>
        <w:rPr>
          <w:rFonts w:ascii="Arial" w:hAnsi="Arial" w:cs="Arial"/>
        </w:rPr>
      </w:pPr>
    </w:p>
    <w:p w:rsidR="0098738B" w:rsidRPr="006653A3" w:rsidRDefault="00981A31" w:rsidP="00D76BED">
      <w:pPr>
        <w:spacing w:after="0" w:line="240" w:lineRule="auto"/>
        <w:rPr>
          <w:rFonts w:ascii="Arial" w:hAnsi="Arial" w:cs="Arial"/>
        </w:rPr>
      </w:pPr>
      <w:r w:rsidRPr="006653A3">
        <w:rPr>
          <w:rFonts w:ascii="Arial" w:hAnsi="Arial" w:cs="Arial"/>
          <w:b/>
        </w:rPr>
        <w:t>Action:</w:t>
      </w:r>
      <w:r w:rsidRPr="006653A3">
        <w:rPr>
          <w:rFonts w:ascii="Arial" w:hAnsi="Arial" w:cs="Arial"/>
        </w:rPr>
        <w:t xml:space="preserve"> CT to develop a m</w:t>
      </w:r>
      <w:r w:rsidR="0098738B" w:rsidRPr="006653A3">
        <w:rPr>
          <w:rFonts w:ascii="Arial" w:hAnsi="Arial" w:cs="Arial"/>
        </w:rPr>
        <w:t xml:space="preserve">ap of ICN </w:t>
      </w:r>
      <w:r w:rsidRPr="006653A3">
        <w:rPr>
          <w:rFonts w:ascii="Arial" w:hAnsi="Arial" w:cs="Arial"/>
        </w:rPr>
        <w:t xml:space="preserve">showing the </w:t>
      </w:r>
      <w:r w:rsidR="009A265C" w:rsidRPr="006653A3">
        <w:rPr>
          <w:rFonts w:ascii="Arial" w:hAnsi="Arial" w:cs="Arial"/>
        </w:rPr>
        <w:t>reach of member networks and co-</w:t>
      </w:r>
      <w:proofErr w:type="spellStart"/>
      <w:r w:rsidR="009A265C" w:rsidRPr="006653A3">
        <w:rPr>
          <w:rFonts w:ascii="Arial" w:hAnsi="Arial" w:cs="Arial"/>
        </w:rPr>
        <w:t>optees</w:t>
      </w:r>
      <w:proofErr w:type="spellEnd"/>
      <w:r w:rsidR="009A265C" w:rsidRPr="006653A3">
        <w:rPr>
          <w:rFonts w:ascii="Arial" w:hAnsi="Arial" w:cs="Arial"/>
        </w:rPr>
        <w:t xml:space="preserve"> through the local voluntary and statutory sectors.</w:t>
      </w:r>
    </w:p>
    <w:p w:rsidR="0098738B" w:rsidRPr="006653A3" w:rsidRDefault="0098738B" w:rsidP="00D76BED">
      <w:pPr>
        <w:spacing w:after="0" w:line="240" w:lineRule="auto"/>
        <w:rPr>
          <w:rFonts w:ascii="Arial" w:hAnsi="Arial" w:cs="Arial"/>
        </w:rPr>
      </w:pPr>
    </w:p>
    <w:p w:rsidR="00652548" w:rsidRPr="006653A3" w:rsidRDefault="00652548" w:rsidP="00D76BED">
      <w:pPr>
        <w:spacing w:after="0" w:line="240" w:lineRule="auto"/>
        <w:rPr>
          <w:rFonts w:ascii="Arial" w:hAnsi="Arial" w:cs="Arial"/>
        </w:rPr>
      </w:pPr>
      <w:r w:rsidRPr="006653A3">
        <w:rPr>
          <w:rFonts w:ascii="Arial" w:hAnsi="Arial" w:cs="Arial"/>
        </w:rPr>
        <w:t>It was agreed that at the n</w:t>
      </w:r>
      <w:r w:rsidR="0098738B" w:rsidRPr="006653A3">
        <w:rPr>
          <w:rFonts w:ascii="Arial" w:hAnsi="Arial" w:cs="Arial"/>
        </w:rPr>
        <w:t>ext meeting</w:t>
      </w:r>
      <w:r w:rsidRPr="006653A3">
        <w:rPr>
          <w:rFonts w:ascii="Arial" w:hAnsi="Arial" w:cs="Arial"/>
        </w:rPr>
        <w:t xml:space="preserve"> members </w:t>
      </w:r>
      <w:r w:rsidR="0098738B" w:rsidRPr="006653A3">
        <w:rPr>
          <w:rFonts w:ascii="Arial" w:hAnsi="Arial" w:cs="Arial"/>
        </w:rPr>
        <w:t xml:space="preserve">will </w:t>
      </w:r>
      <w:r w:rsidR="0084755E" w:rsidRPr="006653A3">
        <w:rPr>
          <w:rFonts w:ascii="Arial" w:hAnsi="Arial" w:cs="Arial"/>
        </w:rPr>
        <w:t xml:space="preserve">discuss </w:t>
      </w:r>
      <w:r w:rsidRPr="006653A3">
        <w:rPr>
          <w:rFonts w:ascii="Arial" w:hAnsi="Arial" w:cs="Arial"/>
        </w:rPr>
        <w:t>revis</w:t>
      </w:r>
      <w:r w:rsidR="0084755E" w:rsidRPr="006653A3">
        <w:rPr>
          <w:rFonts w:ascii="Arial" w:hAnsi="Arial" w:cs="Arial"/>
        </w:rPr>
        <w:t>ion of</w:t>
      </w:r>
      <w:r w:rsidRPr="006653A3">
        <w:rPr>
          <w:rFonts w:ascii="Arial" w:hAnsi="Arial" w:cs="Arial"/>
        </w:rPr>
        <w:t xml:space="preserve"> the ICN </w:t>
      </w:r>
      <w:r w:rsidR="0098738B" w:rsidRPr="006653A3">
        <w:rPr>
          <w:rFonts w:ascii="Arial" w:hAnsi="Arial" w:cs="Arial"/>
        </w:rPr>
        <w:t>aims</w:t>
      </w:r>
      <w:r w:rsidRPr="006653A3">
        <w:rPr>
          <w:rFonts w:ascii="Arial" w:hAnsi="Arial" w:cs="Arial"/>
        </w:rPr>
        <w:t>.</w:t>
      </w:r>
      <w:r w:rsidR="0098738B" w:rsidRPr="006653A3">
        <w:rPr>
          <w:rFonts w:ascii="Arial" w:hAnsi="Arial" w:cs="Arial"/>
        </w:rPr>
        <w:t xml:space="preserve"> </w:t>
      </w:r>
    </w:p>
    <w:p w:rsidR="0098738B" w:rsidRPr="006653A3" w:rsidRDefault="0098738B" w:rsidP="00D76BED">
      <w:pPr>
        <w:spacing w:after="0" w:line="240" w:lineRule="auto"/>
        <w:rPr>
          <w:rFonts w:ascii="Arial" w:hAnsi="Arial" w:cs="Arial"/>
        </w:rPr>
      </w:pPr>
    </w:p>
    <w:p w:rsidR="0084755E" w:rsidRPr="006653A3" w:rsidRDefault="0084755E" w:rsidP="00D76BED">
      <w:pPr>
        <w:spacing w:after="0" w:line="240" w:lineRule="auto"/>
        <w:rPr>
          <w:rFonts w:ascii="Arial" w:hAnsi="Arial" w:cs="Arial"/>
        </w:rPr>
      </w:pPr>
    </w:p>
    <w:p w:rsidR="00196262" w:rsidRPr="006653A3" w:rsidRDefault="00196262" w:rsidP="005D5782">
      <w:pPr>
        <w:widowControl w:val="0"/>
        <w:numPr>
          <w:ilvl w:val="0"/>
          <w:numId w:val="2"/>
        </w:numPr>
        <w:tabs>
          <w:tab w:val="left" w:pos="720"/>
        </w:tabs>
        <w:suppressAutoHyphens/>
        <w:spacing w:after="0" w:line="100" w:lineRule="atLeast"/>
        <w:ind w:left="0" w:firstLine="0"/>
        <w:rPr>
          <w:rFonts w:ascii="Arial" w:eastAsia="Times New Roman" w:hAnsi="Arial" w:cs="Arial"/>
          <w:b/>
          <w:sz w:val="24"/>
          <w:szCs w:val="24"/>
        </w:rPr>
      </w:pPr>
      <w:r w:rsidRPr="006653A3">
        <w:rPr>
          <w:rFonts w:ascii="Arial" w:eastAsia="Times New Roman" w:hAnsi="Arial" w:cs="Arial"/>
          <w:b/>
          <w:sz w:val="24"/>
          <w:szCs w:val="24"/>
        </w:rPr>
        <w:t>Future meeting dates &amp; AOB</w:t>
      </w:r>
    </w:p>
    <w:p w:rsidR="00196262" w:rsidRPr="006653A3" w:rsidRDefault="00196262" w:rsidP="00196262">
      <w:pPr>
        <w:spacing w:after="0" w:line="240" w:lineRule="auto"/>
        <w:ind w:left="720"/>
        <w:contextualSpacing/>
        <w:rPr>
          <w:rFonts w:ascii="Arial" w:eastAsia="Times New Roman" w:hAnsi="Arial" w:cs="Arial"/>
          <w:sz w:val="28"/>
          <w:szCs w:val="28"/>
          <w:lang w:eastAsia="en-GB"/>
        </w:rPr>
      </w:pPr>
    </w:p>
    <w:p w:rsidR="00196262" w:rsidRPr="006653A3" w:rsidRDefault="00196262" w:rsidP="00196262">
      <w:pPr>
        <w:spacing w:after="0" w:line="240" w:lineRule="auto"/>
        <w:ind w:left="720"/>
        <w:contextualSpacing/>
        <w:rPr>
          <w:rFonts w:ascii="Arial" w:eastAsia="Times New Roman" w:hAnsi="Arial" w:cs="Arial"/>
          <w:lang w:eastAsia="en-GB"/>
        </w:rPr>
      </w:pPr>
      <w:r w:rsidRPr="006653A3">
        <w:rPr>
          <w:rFonts w:ascii="Arial" w:eastAsia="Times New Roman" w:hAnsi="Arial" w:cs="Arial"/>
          <w:lang w:eastAsia="en-GB"/>
        </w:rPr>
        <w:t>Tuesday 27 September, 13.30 – 15.30, VAI</w:t>
      </w:r>
    </w:p>
    <w:p w:rsidR="0098738B" w:rsidRDefault="0098738B" w:rsidP="00D76BED">
      <w:pPr>
        <w:spacing w:after="0" w:line="240" w:lineRule="auto"/>
      </w:pPr>
    </w:p>
    <w:sectPr w:rsidR="0098738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AAC" w:rsidRDefault="00A72AAC" w:rsidP="00A72AAC">
      <w:pPr>
        <w:spacing w:after="0" w:line="240" w:lineRule="auto"/>
      </w:pPr>
      <w:r>
        <w:separator/>
      </w:r>
    </w:p>
  </w:endnote>
  <w:endnote w:type="continuationSeparator" w:id="0">
    <w:p w:rsidR="00A72AAC" w:rsidRDefault="00A72AAC" w:rsidP="00A72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AAC" w:rsidRDefault="00A72AAC" w:rsidP="00A72AAC">
      <w:pPr>
        <w:spacing w:after="0" w:line="240" w:lineRule="auto"/>
      </w:pPr>
      <w:r>
        <w:separator/>
      </w:r>
    </w:p>
  </w:footnote>
  <w:footnote w:type="continuationSeparator" w:id="0">
    <w:p w:rsidR="00A72AAC" w:rsidRDefault="00A72AAC" w:rsidP="00A72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AAC" w:rsidRDefault="00A72AAC" w:rsidP="00A72AAC">
    <w:pPr>
      <w:pStyle w:val="Header"/>
      <w:jc w:val="center"/>
    </w:pPr>
    <w:r>
      <w:rPr>
        <w:noProof/>
        <w:lang w:eastAsia="en-GB"/>
      </w:rPr>
      <w:drawing>
        <wp:inline distT="0" distB="0" distL="0" distR="0" wp14:anchorId="573024DF" wp14:editId="6D0371E0">
          <wp:extent cx="3895725" cy="857250"/>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srcRect/>
                  <a:stretch>
                    <a:fillRect/>
                  </a:stretch>
                </pic:blipFill>
                <pic:spPr bwMode="auto">
                  <a:xfrm>
                    <a:off x="0" y="0"/>
                    <a:ext cx="3895725" cy="8572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06025"/>
    <w:multiLevelType w:val="hybridMultilevel"/>
    <w:tmpl w:val="71EAA842"/>
    <w:lvl w:ilvl="0" w:tplc="DA30F8D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C20F35"/>
    <w:multiLevelType w:val="hybridMultilevel"/>
    <w:tmpl w:val="71EAA842"/>
    <w:lvl w:ilvl="0" w:tplc="DA30F8D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14511F"/>
    <w:multiLevelType w:val="hybridMultilevel"/>
    <w:tmpl w:val="AB3A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D66577"/>
    <w:multiLevelType w:val="hybridMultilevel"/>
    <w:tmpl w:val="71EAA842"/>
    <w:lvl w:ilvl="0" w:tplc="DA30F8D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E67A22"/>
    <w:multiLevelType w:val="hybridMultilevel"/>
    <w:tmpl w:val="71EAA842"/>
    <w:lvl w:ilvl="0" w:tplc="DA30F8D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BED"/>
    <w:rsid w:val="0000498C"/>
    <w:rsid w:val="00196262"/>
    <w:rsid w:val="001A5B85"/>
    <w:rsid w:val="0036581E"/>
    <w:rsid w:val="003B38A5"/>
    <w:rsid w:val="003B779C"/>
    <w:rsid w:val="00494602"/>
    <w:rsid w:val="00495E08"/>
    <w:rsid w:val="005C172A"/>
    <w:rsid w:val="005D5782"/>
    <w:rsid w:val="00652548"/>
    <w:rsid w:val="006653A3"/>
    <w:rsid w:val="006A7C49"/>
    <w:rsid w:val="006F4E0A"/>
    <w:rsid w:val="00713FD6"/>
    <w:rsid w:val="007F174D"/>
    <w:rsid w:val="0084755E"/>
    <w:rsid w:val="00920677"/>
    <w:rsid w:val="00981A31"/>
    <w:rsid w:val="0098738B"/>
    <w:rsid w:val="009A265C"/>
    <w:rsid w:val="009D02E8"/>
    <w:rsid w:val="00A17038"/>
    <w:rsid w:val="00A72AAC"/>
    <w:rsid w:val="00C20689"/>
    <w:rsid w:val="00C314CB"/>
    <w:rsid w:val="00C56C8E"/>
    <w:rsid w:val="00D76BED"/>
    <w:rsid w:val="00F60F3A"/>
    <w:rsid w:val="00FC2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600EC-F154-4D3C-91D1-48081CDC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AAC"/>
  </w:style>
  <w:style w:type="paragraph" w:styleId="Footer">
    <w:name w:val="footer"/>
    <w:basedOn w:val="Normal"/>
    <w:link w:val="FooterChar"/>
    <w:uiPriority w:val="99"/>
    <w:unhideWhenUsed/>
    <w:rsid w:val="00A72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AAC"/>
  </w:style>
  <w:style w:type="paragraph" w:styleId="ListParagraph">
    <w:name w:val="List Paragraph"/>
    <w:basedOn w:val="Normal"/>
    <w:uiPriority w:val="34"/>
    <w:qFormat/>
    <w:rsid w:val="00F60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3</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Taylor</dc:creator>
  <cp:keywords/>
  <dc:description/>
  <cp:lastModifiedBy>Christopher Taylor</cp:lastModifiedBy>
  <cp:revision>9</cp:revision>
  <dcterms:created xsi:type="dcterms:W3CDTF">2016-07-18T14:51:00Z</dcterms:created>
  <dcterms:modified xsi:type="dcterms:W3CDTF">2016-07-20T16:57:00Z</dcterms:modified>
</cp:coreProperties>
</file>