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88D" w:rsidRDefault="00F411CC">
      <w:pPr>
        <w:spacing w:after="0" w:line="100" w:lineRule="atLeast"/>
        <w:jc w:val="center"/>
      </w:pPr>
      <w:r>
        <w:rPr>
          <w:rFonts w:ascii="Rockwell" w:hAnsi="Rockwell" w:cs="Arial"/>
          <w:b/>
          <w:sz w:val="28"/>
          <w:szCs w:val="28"/>
        </w:rPr>
        <w:t>ICNC Minutes 25</w:t>
      </w:r>
      <w:r w:rsidR="00BE5ED9">
        <w:rPr>
          <w:rFonts w:ascii="Rockwell" w:hAnsi="Rockwell" w:cs="Arial"/>
          <w:b/>
          <w:sz w:val="28"/>
          <w:szCs w:val="28"/>
        </w:rPr>
        <w:t xml:space="preserve"> </w:t>
      </w:r>
      <w:r>
        <w:rPr>
          <w:rFonts w:ascii="Rockwell" w:hAnsi="Rockwell" w:cs="Arial"/>
          <w:b/>
          <w:sz w:val="28"/>
          <w:szCs w:val="28"/>
        </w:rPr>
        <w:t>May</w:t>
      </w:r>
      <w:r w:rsidR="00BE5ED9">
        <w:rPr>
          <w:rFonts w:ascii="Arial" w:hAnsi="Arial" w:cs="Arial"/>
          <w:b/>
          <w:sz w:val="28"/>
          <w:szCs w:val="28"/>
        </w:rPr>
        <w:t xml:space="preserve"> 2016</w:t>
      </w:r>
    </w:p>
    <w:p w:rsidR="0025788D" w:rsidRDefault="0025788D">
      <w:pPr>
        <w:spacing w:after="0" w:line="100" w:lineRule="atLeast"/>
      </w:pPr>
    </w:p>
    <w:p w:rsidR="0025788D" w:rsidRDefault="00BE5ED9">
      <w:pPr>
        <w:spacing w:after="0" w:line="100" w:lineRule="atLeast"/>
      </w:pPr>
      <w:r>
        <w:rPr>
          <w:rFonts w:ascii="Rockwell" w:hAnsi="Rockwell" w:cs="Arial"/>
          <w:b/>
          <w:sz w:val="24"/>
          <w:szCs w:val="24"/>
        </w:rPr>
        <w:t xml:space="preserve">In </w:t>
      </w:r>
      <w:proofErr w:type="spellStart"/>
      <w:r>
        <w:rPr>
          <w:rFonts w:ascii="Rockwell" w:hAnsi="Rockwell" w:cs="Arial"/>
          <w:b/>
          <w:sz w:val="24"/>
          <w:szCs w:val="24"/>
        </w:rPr>
        <w:t>attendence</w:t>
      </w:r>
      <w:proofErr w:type="spellEnd"/>
      <w:r>
        <w:rPr>
          <w:rFonts w:ascii="Rockwell" w:hAnsi="Rockwell" w:cs="Arial"/>
          <w:b/>
          <w:sz w:val="24"/>
          <w:szCs w:val="24"/>
        </w:rPr>
        <w:t>:</w:t>
      </w:r>
    </w:p>
    <w:p w:rsidR="0025788D" w:rsidRDefault="00BE5ED9">
      <w:pPr>
        <w:widowControl w:val="0"/>
        <w:spacing w:after="0" w:line="100" w:lineRule="atLeast"/>
      </w:pPr>
      <w:r>
        <w:rPr>
          <w:rFonts w:ascii="Arial" w:hAnsi="Arial" w:cs="Arial"/>
        </w:rPr>
        <w:t xml:space="preserve">Ruth Hayes </w:t>
      </w:r>
      <w:r>
        <w:rPr>
          <w:rFonts w:ascii="Arial" w:hAnsi="Arial" w:cs="Arial"/>
        </w:rPr>
        <w:tab/>
      </w:r>
      <w:r>
        <w:rPr>
          <w:rFonts w:ascii="Arial" w:hAnsi="Arial" w:cs="Arial"/>
        </w:rPr>
        <w:tab/>
      </w:r>
      <w:r>
        <w:rPr>
          <w:rFonts w:ascii="Arial" w:hAnsi="Arial" w:cs="Arial"/>
        </w:rPr>
        <w:tab/>
        <w:t xml:space="preserve">Islington Advice Alliance </w:t>
      </w:r>
      <w:r w:rsidR="005E2119" w:rsidRPr="005E2119">
        <w:rPr>
          <w:rFonts w:ascii="Arial" w:hAnsi="Arial" w:cs="Arial"/>
        </w:rPr>
        <w:t>(Chair)</w:t>
      </w:r>
    </w:p>
    <w:p w:rsidR="0025788D" w:rsidRDefault="00BE5ED9">
      <w:pPr>
        <w:widowControl w:val="0"/>
        <w:spacing w:after="0" w:line="100" w:lineRule="atLeast"/>
        <w:rPr>
          <w:rFonts w:ascii="Arial" w:hAnsi="Arial" w:cs="Arial"/>
        </w:rPr>
      </w:pPr>
      <w:r>
        <w:rPr>
          <w:rFonts w:ascii="Arial" w:hAnsi="Arial" w:cs="Arial"/>
        </w:rPr>
        <w:t>Chris Taylor</w:t>
      </w:r>
      <w:r>
        <w:rPr>
          <w:rFonts w:ascii="Arial" w:hAnsi="Arial" w:cs="Arial"/>
        </w:rPr>
        <w:tab/>
      </w:r>
      <w:r>
        <w:rPr>
          <w:rFonts w:ascii="Arial" w:hAnsi="Arial" w:cs="Arial"/>
        </w:rPr>
        <w:tab/>
        <w:t xml:space="preserve"> </w:t>
      </w:r>
      <w:r>
        <w:rPr>
          <w:rFonts w:ascii="Arial" w:hAnsi="Arial" w:cs="Arial"/>
        </w:rPr>
        <w:tab/>
        <w:t>Voluntary Action Islington</w:t>
      </w:r>
    </w:p>
    <w:p w:rsidR="0025788D" w:rsidRDefault="00BE5ED9">
      <w:pPr>
        <w:widowControl w:val="0"/>
        <w:spacing w:after="0" w:line="100" w:lineRule="atLeast"/>
      </w:pPr>
      <w:proofErr w:type="spellStart"/>
      <w:r>
        <w:rPr>
          <w:rFonts w:ascii="Arial" w:hAnsi="Arial" w:cs="Arial"/>
        </w:rPr>
        <w:t>Phill</w:t>
      </w:r>
      <w:proofErr w:type="spellEnd"/>
      <w:r>
        <w:rPr>
          <w:rFonts w:ascii="Arial" w:hAnsi="Arial" w:cs="Arial"/>
        </w:rPr>
        <w:t xml:space="preserve"> Watson</w:t>
      </w:r>
      <w:r>
        <w:rPr>
          <w:rFonts w:ascii="Arial" w:hAnsi="Arial" w:cs="Arial"/>
        </w:rPr>
        <w:tab/>
      </w:r>
      <w:r>
        <w:rPr>
          <w:rFonts w:ascii="Arial" w:hAnsi="Arial" w:cs="Arial"/>
        </w:rPr>
        <w:tab/>
      </w:r>
      <w:r>
        <w:rPr>
          <w:rFonts w:ascii="Arial" w:hAnsi="Arial" w:cs="Arial"/>
        </w:rPr>
        <w:tab/>
        <w:t>Manor Gardens</w:t>
      </w:r>
    </w:p>
    <w:p w:rsidR="0025788D" w:rsidRDefault="00643963">
      <w:pPr>
        <w:widowControl w:val="0"/>
        <w:spacing w:after="0" w:line="100" w:lineRule="atLeast"/>
        <w:ind w:left="2880" w:hanging="2880"/>
      </w:pPr>
      <w:r>
        <w:rPr>
          <w:rFonts w:ascii="Arial" w:hAnsi="Arial" w:cs="Arial"/>
          <w:lang w:eastAsia="en-GB"/>
        </w:rPr>
        <w:t>Tessa Newton</w:t>
      </w:r>
      <w:r w:rsidR="00BE5ED9">
        <w:rPr>
          <w:rFonts w:ascii="Arial" w:hAnsi="Arial" w:cs="Arial"/>
          <w:lang w:eastAsia="en-GB"/>
        </w:rPr>
        <w:tab/>
        <w:t>Age UK Islington</w:t>
      </w:r>
    </w:p>
    <w:p w:rsidR="0025788D" w:rsidRDefault="00BE5ED9">
      <w:pPr>
        <w:widowControl w:val="0"/>
        <w:spacing w:after="0" w:line="100" w:lineRule="atLeast"/>
        <w:rPr>
          <w:rFonts w:ascii="Arial" w:hAnsi="Arial" w:cs="Arial"/>
        </w:rPr>
      </w:pPr>
      <w:r>
        <w:rPr>
          <w:rFonts w:ascii="Arial" w:hAnsi="Arial" w:cs="Arial"/>
        </w:rPr>
        <w:t>Mark Brennan</w:t>
      </w:r>
      <w:r>
        <w:rPr>
          <w:rFonts w:ascii="Arial" w:hAnsi="Arial" w:cs="Arial"/>
        </w:rPr>
        <w:tab/>
      </w:r>
      <w:r>
        <w:rPr>
          <w:rFonts w:ascii="Arial" w:hAnsi="Arial" w:cs="Arial"/>
        </w:rPr>
        <w:tab/>
      </w:r>
      <w:r>
        <w:rPr>
          <w:rFonts w:ascii="Arial" w:hAnsi="Arial" w:cs="Arial"/>
        </w:rPr>
        <w:tab/>
        <w:t>Islington Homelessness Network</w:t>
      </w:r>
    </w:p>
    <w:p w:rsidR="005E2119" w:rsidRDefault="005E2119" w:rsidP="005E2119">
      <w:pPr>
        <w:widowControl w:val="0"/>
        <w:spacing w:after="0" w:line="100" w:lineRule="atLeast"/>
      </w:pPr>
      <w:r>
        <w:rPr>
          <w:rFonts w:ascii="Arial" w:hAnsi="Arial" w:cs="Arial"/>
        </w:rPr>
        <w:t>Janan Aljabiri</w:t>
      </w:r>
      <w:r>
        <w:rPr>
          <w:rFonts w:ascii="Arial" w:hAnsi="Arial" w:cs="Arial"/>
        </w:rPr>
        <w:tab/>
      </w:r>
      <w:r>
        <w:rPr>
          <w:rFonts w:ascii="Arial" w:hAnsi="Arial" w:cs="Arial"/>
        </w:rPr>
        <w:tab/>
      </w:r>
      <w:r>
        <w:rPr>
          <w:rFonts w:ascii="Arial" w:hAnsi="Arial" w:cs="Arial"/>
        </w:rPr>
        <w:tab/>
        <w:t>Islington Refugee Forum</w:t>
      </w:r>
    </w:p>
    <w:p w:rsidR="005E2119" w:rsidRPr="005E2119" w:rsidRDefault="00643963">
      <w:pPr>
        <w:widowControl w:val="0"/>
        <w:spacing w:after="0" w:line="100" w:lineRule="atLeast"/>
        <w:rPr>
          <w:rFonts w:ascii="Arial" w:hAnsi="Arial" w:cs="Arial"/>
        </w:rPr>
      </w:pPr>
      <w:r w:rsidRPr="00643963">
        <w:rPr>
          <w:rFonts w:ascii="Arial" w:hAnsi="Arial" w:cs="Arial"/>
        </w:rPr>
        <w:t>Nicholas Watts</w:t>
      </w:r>
      <w:r w:rsidRPr="00643963">
        <w:rPr>
          <w:rFonts w:ascii="Arial" w:hAnsi="Arial" w:cs="Arial"/>
        </w:rPr>
        <w:tab/>
      </w:r>
      <w:r w:rsidRPr="00643963">
        <w:rPr>
          <w:rFonts w:ascii="Arial" w:hAnsi="Arial" w:cs="Arial"/>
        </w:rPr>
        <w:tab/>
        <w:t>Islington Environment Forum</w:t>
      </w:r>
    </w:p>
    <w:p w:rsidR="00643963" w:rsidRDefault="00643963" w:rsidP="00643963">
      <w:pPr>
        <w:widowControl w:val="0"/>
        <w:spacing w:after="0" w:line="100" w:lineRule="atLeast"/>
        <w:rPr>
          <w:rFonts w:ascii="Arial" w:hAnsi="Arial" w:cs="Arial"/>
        </w:rPr>
      </w:pPr>
      <w:r>
        <w:rPr>
          <w:rFonts w:ascii="Arial" w:hAnsi="Arial" w:cs="Arial"/>
        </w:rPr>
        <w:t>Anita Grant</w:t>
      </w:r>
      <w:r>
        <w:rPr>
          <w:rFonts w:ascii="Arial" w:hAnsi="Arial" w:cs="Arial"/>
        </w:rPr>
        <w:tab/>
      </w:r>
      <w:r>
        <w:rPr>
          <w:rFonts w:ascii="Arial" w:hAnsi="Arial" w:cs="Arial"/>
        </w:rPr>
        <w:tab/>
      </w:r>
      <w:r>
        <w:rPr>
          <w:rFonts w:ascii="Arial" w:hAnsi="Arial" w:cs="Arial"/>
        </w:rPr>
        <w:tab/>
        <w:t>Islington Children and Young People’s Voluntary Sector Forum</w:t>
      </w:r>
    </w:p>
    <w:p w:rsidR="00643963" w:rsidRDefault="00643963" w:rsidP="00643963">
      <w:pPr>
        <w:widowControl w:val="0"/>
        <w:spacing w:after="0" w:line="100" w:lineRule="atLeast"/>
      </w:pPr>
      <w:r>
        <w:rPr>
          <w:rFonts w:ascii="Arial" w:hAnsi="Arial" w:cs="Arial"/>
        </w:rPr>
        <w:t>Cllr. Kaya Comer-Schwartz</w:t>
      </w:r>
      <w:r>
        <w:rPr>
          <w:rFonts w:ascii="Arial" w:hAnsi="Arial" w:cs="Arial"/>
        </w:rPr>
        <w:tab/>
        <w:t>Executive Member for Community Development</w:t>
      </w:r>
    </w:p>
    <w:p w:rsidR="0025788D" w:rsidRPr="005E2119" w:rsidRDefault="0025788D">
      <w:pPr>
        <w:widowControl w:val="0"/>
        <w:spacing w:after="0" w:line="100" w:lineRule="atLeast"/>
        <w:rPr>
          <w:rFonts w:ascii="Arial" w:hAnsi="Arial" w:cs="Arial"/>
        </w:rPr>
      </w:pPr>
    </w:p>
    <w:p w:rsidR="0025788D" w:rsidRDefault="00BE5ED9">
      <w:pPr>
        <w:widowControl w:val="0"/>
        <w:spacing w:after="0" w:line="100" w:lineRule="atLeast"/>
      </w:pPr>
      <w:r>
        <w:rPr>
          <w:rFonts w:ascii="Rockwell" w:hAnsi="Rockwell" w:cs="Arial"/>
          <w:b/>
          <w:sz w:val="24"/>
          <w:szCs w:val="24"/>
        </w:rPr>
        <w:t>Apologies:</w:t>
      </w:r>
    </w:p>
    <w:p w:rsidR="0025788D" w:rsidRDefault="005E2119">
      <w:pPr>
        <w:widowControl w:val="0"/>
        <w:spacing w:after="0" w:line="100" w:lineRule="atLeast"/>
      </w:pPr>
      <w:r>
        <w:rPr>
          <w:rFonts w:ascii="Arial" w:hAnsi="Arial" w:cs="Arial"/>
          <w:lang w:eastAsia="en-GB"/>
        </w:rPr>
        <w:t>Colin Adams</w:t>
      </w:r>
      <w:r>
        <w:rPr>
          <w:rFonts w:ascii="Arial" w:hAnsi="Arial" w:cs="Arial"/>
          <w:lang w:eastAsia="en-GB"/>
        </w:rPr>
        <w:tab/>
      </w:r>
      <w:r w:rsidR="00BE5ED9">
        <w:rPr>
          <w:rFonts w:ascii="Arial" w:hAnsi="Arial" w:cs="Arial"/>
          <w:lang w:eastAsia="en-GB"/>
        </w:rPr>
        <w:tab/>
      </w:r>
      <w:r w:rsidR="00BE5ED9">
        <w:rPr>
          <w:rFonts w:ascii="Arial" w:hAnsi="Arial" w:cs="Arial"/>
          <w:lang w:eastAsia="en-GB"/>
        </w:rPr>
        <w:tab/>
      </w:r>
      <w:r>
        <w:rPr>
          <w:rFonts w:ascii="Arial" w:hAnsi="Arial" w:cs="Arial"/>
          <w:lang w:eastAsia="en-GB"/>
        </w:rPr>
        <w:t>Octopus Community Network</w:t>
      </w:r>
    </w:p>
    <w:p w:rsidR="00E47EBF" w:rsidRDefault="00E47EBF" w:rsidP="00E47EBF">
      <w:pPr>
        <w:widowControl w:val="0"/>
        <w:spacing w:after="0" w:line="100" w:lineRule="atLeast"/>
        <w:ind w:left="2880" w:hanging="2880"/>
      </w:pPr>
      <w:r>
        <w:rPr>
          <w:rFonts w:ascii="Arial" w:hAnsi="Arial" w:cs="Arial"/>
          <w:lang w:eastAsia="en-GB"/>
        </w:rPr>
        <w:t>Roz Miller</w:t>
      </w:r>
      <w:r>
        <w:rPr>
          <w:rFonts w:ascii="Arial" w:hAnsi="Arial" w:cs="Arial"/>
          <w:lang w:eastAsia="en-GB"/>
        </w:rPr>
        <w:tab/>
        <w:t>Islington Faiths Forum &amp; Mental Health and Poverty Networking Forum</w:t>
      </w:r>
    </w:p>
    <w:p w:rsidR="00EC55B3" w:rsidRDefault="00EC55B3" w:rsidP="00EC55B3">
      <w:pPr>
        <w:widowControl w:val="0"/>
        <w:spacing w:after="0" w:line="100" w:lineRule="atLeast"/>
      </w:pPr>
      <w:r>
        <w:rPr>
          <w:rFonts w:ascii="Arial" w:hAnsi="Arial" w:cs="Arial"/>
        </w:rPr>
        <w:t>Guljabeen Rahman</w:t>
      </w:r>
      <w:r>
        <w:rPr>
          <w:rFonts w:ascii="Arial" w:hAnsi="Arial" w:cs="Arial"/>
        </w:rPr>
        <w:tab/>
      </w:r>
      <w:r>
        <w:rPr>
          <w:rFonts w:ascii="Arial" w:hAnsi="Arial" w:cs="Arial"/>
        </w:rPr>
        <w:tab/>
        <w:t>Voluntary Action Islington</w:t>
      </w:r>
    </w:p>
    <w:p w:rsidR="00643963" w:rsidRDefault="00643963" w:rsidP="00643963">
      <w:pPr>
        <w:widowControl w:val="0"/>
        <w:spacing w:after="0" w:line="100" w:lineRule="atLeast"/>
        <w:ind w:left="2880" w:hanging="2880"/>
      </w:pPr>
      <w:r>
        <w:rPr>
          <w:rFonts w:ascii="Arial" w:hAnsi="Arial" w:cs="Arial"/>
          <w:lang w:eastAsia="en-GB"/>
        </w:rPr>
        <w:t xml:space="preserve">Despina </w:t>
      </w:r>
      <w:proofErr w:type="spellStart"/>
      <w:r>
        <w:rPr>
          <w:rFonts w:ascii="Arial" w:hAnsi="Arial" w:cs="Arial"/>
          <w:lang w:eastAsia="en-GB"/>
        </w:rPr>
        <w:t>Tsiakalou</w:t>
      </w:r>
      <w:proofErr w:type="spellEnd"/>
      <w:r>
        <w:rPr>
          <w:rFonts w:ascii="Arial" w:hAnsi="Arial" w:cs="Arial"/>
          <w:lang w:eastAsia="en-GB"/>
        </w:rPr>
        <w:tab/>
        <w:t>Islington BME Forum</w:t>
      </w:r>
    </w:p>
    <w:p w:rsidR="0025788D" w:rsidRPr="000D60BF" w:rsidRDefault="000D60BF" w:rsidP="000D60BF">
      <w:pPr>
        <w:widowControl w:val="0"/>
        <w:spacing w:after="0" w:line="100" w:lineRule="atLeast"/>
        <w:ind w:left="2880" w:hanging="2880"/>
        <w:rPr>
          <w:rFonts w:ascii="Arial" w:hAnsi="Arial" w:cs="Arial"/>
          <w:lang w:eastAsia="en-GB"/>
        </w:rPr>
      </w:pPr>
      <w:r>
        <w:rPr>
          <w:rFonts w:ascii="Arial" w:hAnsi="Arial" w:cs="Arial"/>
          <w:lang w:eastAsia="en-GB"/>
        </w:rPr>
        <w:t>John MacKinnon</w:t>
      </w:r>
      <w:r>
        <w:rPr>
          <w:rFonts w:ascii="Arial" w:hAnsi="Arial" w:cs="Arial"/>
          <w:lang w:eastAsia="en-GB"/>
        </w:rPr>
        <w:tab/>
      </w:r>
      <w:r w:rsidRPr="000D60BF">
        <w:rPr>
          <w:rFonts w:ascii="Arial" w:hAnsi="Arial" w:cs="Arial"/>
          <w:lang w:eastAsia="en-GB"/>
        </w:rPr>
        <w:t>Sport Islington</w:t>
      </w:r>
    </w:p>
    <w:p w:rsidR="0025788D" w:rsidRPr="000D60BF" w:rsidRDefault="000D60BF" w:rsidP="000D60BF">
      <w:pPr>
        <w:widowControl w:val="0"/>
        <w:spacing w:after="0" w:line="100" w:lineRule="atLeast"/>
        <w:ind w:left="2880" w:hanging="2880"/>
        <w:rPr>
          <w:rFonts w:ascii="Arial" w:hAnsi="Arial" w:cs="Arial"/>
          <w:lang w:eastAsia="en-GB"/>
        </w:rPr>
      </w:pPr>
      <w:r w:rsidRPr="000D60BF">
        <w:rPr>
          <w:rFonts w:ascii="Arial" w:hAnsi="Arial" w:cs="Arial"/>
          <w:lang w:eastAsia="en-GB"/>
        </w:rPr>
        <w:t>John Muir</w:t>
      </w:r>
      <w:r w:rsidRPr="000D60BF">
        <w:rPr>
          <w:rFonts w:ascii="Arial" w:hAnsi="Arial" w:cs="Arial"/>
          <w:lang w:eastAsia="en-GB"/>
        </w:rPr>
        <w:tab/>
        <w:t>London Borough of Islington</w:t>
      </w:r>
    </w:p>
    <w:p w:rsidR="000D60BF" w:rsidRPr="000D60BF" w:rsidRDefault="000D60BF" w:rsidP="000D60BF">
      <w:pPr>
        <w:widowControl w:val="0"/>
        <w:spacing w:after="0" w:line="100" w:lineRule="atLeast"/>
        <w:ind w:left="2880" w:hanging="2880"/>
        <w:rPr>
          <w:rFonts w:ascii="Arial" w:hAnsi="Arial" w:cs="Arial"/>
          <w:lang w:eastAsia="en-GB"/>
        </w:rPr>
      </w:pPr>
      <w:r w:rsidRPr="000D60BF">
        <w:rPr>
          <w:rFonts w:ascii="Arial" w:hAnsi="Arial" w:cs="Arial"/>
          <w:lang w:eastAsia="en-GB"/>
        </w:rPr>
        <w:t>Peter Courtie</w:t>
      </w:r>
      <w:r w:rsidRPr="000D60BF">
        <w:rPr>
          <w:rFonts w:ascii="Arial" w:hAnsi="Arial" w:cs="Arial"/>
          <w:lang w:eastAsia="en-GB"/>
        </w:rPr>
        <w:tab/>
        <w:t>London Borough of Islington</w:t>
      </w:r>
    </w:p>
    <w:p w:rsidR="000D60BF" w:rsidRDefault="000D60BF">
      <w:pPr>
        <w:widowControl w:val="0"/>
        <w:spacing w:after="0" w:line="100" w:lineRule="atLeast"/>
      </w:pPr>
    </w:p>
    <w:p w:rsidR="000D60BF" w:rsidRDefault="000D60BF">
      <w:pPr>
        <w:widowControl w:val="0"/>
        <w:spacing w:after="0" w:line="100" w:lineRule="atLeast"/>
      </w:pPr>
    </w:p>
    <w:p w:rsidR="00305D91" w:rsidRPr="00305D91" w:rsidRDefault="00BE5ED9" w:rsidP="00305D91">
      <w:pPr>
        <w:widowControl w:val="0"/>
        <w:spacing w:after="0" w:line="100" w:lineRule="atLeast"/>
        <w:rPr>
          <w:rFonts w:ascii="Arial" w:hAnsi="Arial" w:cs="Arial"/>
          <w:b/>
          <w:sz w:val="24"/>
          <w:szCs w:val="24"/>
        </w:rPr>
      </w:pPr>
      <w:r>
        <w:rPr>
          <w:rFonts w:ascii="Arial" w:hAnsi="Arial" w:cs="Arial"/>
          <w:b/>
          <w:sz w:val="24"/>
          <w:szCs w:val="24"/>
        </w:rPr>
        <w:t xml:space="preserve">1. </w:t>
      </w:r>
      <w:r w:rsidR="00F71BCF" w:rsidRPr="00F71BCF">
        <w:rPr>
          <w:rFonts w:ascii="Arial" w:hAnsi="Arial" w:cs="Arial"/>
          <w:b/>
          <w:sz w:val="24"/>
          <w:szCs w:val="24"/>
        </w:rPr>
        <w:t>Discussion with Cllr. Kaya Comer-Schwartz, Executive Member for Community Development</w:t>
      </w:r>
    </w:p>
    <w:p w:rsidR="0025788D" w:rsidRPr="00E47EBF" w:rsidRDefault="0025788D" w:rsidP="00E47EBF">
      <w:pPr>
        <w:widowControl w:val="0"/>
        <w:spacing w:after="0" w:line="100" w:lineRule="atLeast"/>
        <w:rPr>
          <w:rFonts w:ascii="Arial" w:hAnsi="Arial" w:cs="Arial"/>
        </w:rPr>
      </w:pPr>
    </w:p>
    <w:p w:rsidR="00F71BCF" w:rsidRPr="00F71BCF" w:rsidRDefault="00F71BCF" w:rsidP="00F71BCF">
      <w:pPr>
        <w:pStyle w:val="ListParagraph"/>
        <w:numPr>
          <w:ilvl w:val="0"/>
          <w:numId w:val="8"/>
        </w:numPr>
        <w:tabs>
          <w:tab w:val="clear" w:pos="720"/>
        </w:tabs>
        <w:suppressAutoHyphens w:val="0"/>
        <w:spacing w:after="0" w:line="240" w:lineRule="auto"/>
        <w:rPr>
          <w:rFonts w:ascii="Times New Roman" w:hAnsi="Times New Roman"/>
          <w:b/>
          <w:sz w:val="24"/>
          <w:szCs w:val="24"/>
          <w:lang w:eastAsia="en-GB"/>
        </w:rPr>
      </w:pPr>
      <w:r w:rsidRPr="00F71BCF">
        <w:rPr>
          <w:rFonts w:ascii="Arial" w:hAnsi="Arial" w:cs="Arial"/>
          <w:b/>
          <w:color w:val="000000"/>
          <w:lang w:eastAsia="en-GB"/>
        </w:rPr>
        <w:t>Introductions</w:t>
      </w:r>
    </w:p>
    <w:p w:rsidR="00F71BCF" w:rsidRPr="00F71BCF" w:rsidRDefault="00F71BCF" w:rsidP="00F71BCF">
      <w:pPr>
        <w:tabs>
          <w:tab w:val="clear" w:pos="720"/>
        </w:tabs>
        <w:suppressAutoHyphens w:val="0"/>
        <w:spacing w:after="0" w:line="240" w:lineRule="auto"/>
        <w:rPr>
          <w:rFonts w:ascii="Times New Roman" w:hAnsi="Times New Roman"/>
          <w:sz w:val="24"/>
          <w:szCs w:val="24"/>
          <w:lang w:eastAsia="en-GB"/>
        </w:rPr>
      </w:pPr>
    </w:p>
    <w:p w:rsidR="00F71BCF" w:rsidRPr="00F71BCF" w:rsidRDefault="00F71BCF" w:rsidP="00F71BCF">
      <w:pPr>
        <w:tabs>
          <w:tab w:val="clear" w:pos="720"/>
        </w:tabs>
        <w:suppressAutoHyphens w:val="0"/>
        <w:spacing w:after="0" w:line="240" w:lineRule="auto"/>
        <w:rPr>
          <w:rFonts w:ascii="Times New Roman" w:hAnsi="Times New Roman"/>
          <w:sz w:val="24"/>
          <w:szCs w:val="24"/>
          <w:lang w:eastAsia="en-GB"/>
        </w:rPr>
      </w:pPr>
      <w:r w:rsidRPr="00F71BCF">
        <w:rPr>
          <w:rFonts w:ascii="Arial" w:hAnsi="Arial" w:cs="Arial"/>
          <w:color w:val="000000"/>
          <w:lang w:eastAsia="en-GB"/>
        </w:rPr>
        <w:t>Members introduced themselves and KC-S and TN were welcomed to their first ICN meeting.</w:t>
      </w:r>
    </w:p>
    <w:p w:rsidR="00F71BCF" w:rsidRPr="00F71BCF" w:rsidRDefault="00F71BCF" w:rsidP="00F71BCF">
      <w:pPr>
        <w:tabs>
          <w:tab w:val="clear" w:pos="720"/>
        </w:tabs>
        <w:suppressAutoHyphens w:val="0"/>
        <w:spacing w:after="0" w:line="240" w:lineRule="auto"/>
        <w:rPr>
          <w:rFonts w:ascii="Times New Roman" w:hAnsi="Times New Roman"/>
          <w:sz w:val="24"/>
          <w:szCs w:val="24"/>
          <w:lang w:eastAsia="en-GB"/>
        </w:rPr>
      </w:pPr>
    </w:p>
    <w:p w:rsidR="00F71BCF" w:rsidRDefault="005D72D7" w:rsidP="00F71BCF">
      <w:pPr>
        <w:tabs>
          <w:tab w:val="clear" w:pos="720"/>
        </w:tabs>
        <w:suppressAutoHyphens w:val="0"/>
        <w:spacing w:after="0" w:line="240" w:lineRule="auto"/>
        <w:rPr>
          <w:rFonts w:ascii="Arial" w:hAnsi="Arial" w:cs="Arial"/>
          <w:color w:val="000000"/>
          <w:lang w:eastAsia="en-GB"/>
        </w:rPr>
      </w:pPr>
      <w:r>
        <w:rPr>
          <w:rFonts w:ascii="Arial" w:hAnsi="Arial" w:cs="Arial"/>
          <w:color w:val="000000"/>
          <w:lang w:eastAsia="en-GB"/>
        </w:rPr>
        <w:t xml:space="preserve">The </w:t>
      </w:r>
      <w:r w:rsidR="00F71BCF" w:rsidRPr="00F71BCF">
        <w:rPr>
          <w:rFonts w:ascii="Arial" w:hAnsi="Arial" w:cs="Arial"/>
          <w:color w:val="000000"/>
          <w:lang w:eastAsia="en-GB"/>
        </w:rPr>
        <w:t xml:space="preserve">portfolio </w:t>
      </w:r>
      <w:r>
        <w:rPr>
          <w:rFonts w:ascii="Arial" w:hAnsi="Arial" w:cs="Arial"/>
          <w:color w:val="000000"/>
          <w:lang w:eastAsia="en-GB"/>
        </w:rPr>
        <w:t>for the</w:t>
      </w:r>
      <w:r w:rsidR="00F71BCF" w:rsidRPr="00F71BCF">
        <w:rPr>
          <w:rFonts w:ascii="Arial" w:hAnsi="Arial" w:cs="Arial"/>
          <w:color w:val="000000"/>
          <w:lang w:eastAsia="en-GB"/>
        </w:rPr>
        <w:t xml:space="preserve"> Executive Member for Community Development </w:t>
      </w:r>
      <w:r>
        <w:rPr>
          <w:rFonts w:ascii="Arial" w:hAnsi="Arial" w:cs="Arial"/>
          <w:color w:val="000000"/>
          <w:lang w:eastAsia="en-GB"/>
        </w:rPr>
        <w:t xml:space="preserve">was discussed and changes noted. Among other things it </w:t>
      </w:r>
      <w:r w:rsidR="00F71BCF" w:rsidRPr="00F71BCF">
        <w:rPr>
          <w:rFonts w:ascii="Arial" w:hAnsi="Arial" w:cs="Arial"/>
          <w:color w:val="000000"/>
          <w:lang w:eastAsia="en-GB"/>
        </w:rPr>
        <w:t>includes the</w:t>
      </w:r>
      <w:r>
        <w:rPr>
          <w:rFonts w:ascii="Arial" w:hAnsi="Arial" w:cs="Arial"/>
          <w:color w:val="000000"/>
          <w:lang w:eastAsia="en-GB"/>
        </w:rPr>
        <w:t xml:space="preserve"> voluntary and community sector</w:t>
      </w:r>
      <w:r w:rsidR="004C3F32">
        <w:rPr>
          <w:rFonts w:ascii="Arial" w:hAnsi="Arial" w:cs="Arial"/>
          <w:color w:val="000000"/>
          <w:lang w:eastAsia="en-GB"/>
        </w:rPr>
        <w:t xml:space="preserve"> (VCS)</w:t>
      </w:r>
      <w:r>
        <w:rPr>
          <w:rFonts w:ascii="Arial" w:hAnsi="Arial" w:cs="Arial"/>
          <w:color w:val="000000"/>
          <w:lang w:eastAsia="en-GB"/>
        </w:rPr>
        <w:t xml:space="preserve">, the </w:t>
      </w:r>
      <w:r w:rsidR="00F71BCF" w:rsidRPr="00F71BCF">
        <w:rPr>
          <w:rFonts w:ascii="Arial" w:hAnsi="Arial" w:cs="Arial"/>
          <w:color w:val="000000"/>
          <w:lang w:eastAsia="en-GB"/>
        </w:rPr>
        <w:t>Community Chest</w:t>
      </w:r>
      <w:r>
        <w:rPr>
          <w:rFonts w:ascii="Arial" w:hAnsi="Arial" w:cs="Arial"/>
          <w:color w:val="000000"/>
          <w:lang w:eastAsia="en-GB"/>
        </w:rPr>
        <w:t xml:space="preserve"> fund and a </w:t>
      </w:r>
      <w:r w:rsidR="00F71BCF" w:rsidRPr="00F71BCF">
        <w:rPr>
          <w:rFonts w:ascii="Arial" w:hAnsi="Arial" w:cs="Arial"/>
          <w:color w:val="000000"/>
          <w:lang w:eastAsia="en-GB"/>
        </w:rPr>
        <w:t>role embed</w:t>
      </w:r>
      <w:r>
        <w:rPr>
          <w:rFonts w:ascii="Arial" w:hAnsi="Arial" w:cs="Arial"/>
          <w:color w:val="000000"/>
          <w:lang w:eastAsia="en-GB"/>
        </w:rPr>
        <w:t>ding</w:t>
      </w:r>
      <w:r w:rsidR="00F71BCF" w:rsidRPr="00F71BCF">
        <w:rPr>
          <w:rFonts w:ascii="Arial" w:hAnsi="Arial" w:cs="Arial"/>
          <w:color w:val="000000"/>
          <w:lang w:eastAsia="en-GB"/>
        </w:rPr>
        <w:t xml:space="preserve"> equalities across LBI services.</w:t>
      </w:r>
      <w:r w:rsidRPr="005D72D7">
        <w:t xml:space="preserve"> </w:t>
      </w:r>
      <w:r w:rsidRPr="005D72D7">
        <w:rPr>
          <w:rFonts w:ascii="Arial" w:hAnsi="Arial" w:cs="Arial"/>
          <w:color w:val="000000"/>
          <w:lang w:eastAsia="en-GB"/>
        </w:rPr>
        <w:t>It will now also include some aspects of housing development.</w:t>
      </w:r>
    </w:p>
    <w:p w:rsidR="005D72D7" w:rsidRPr="00F71BCF" w:rsidRDefault="005D72D7" w:rsidP="00F71BCF">
      <w:pPr>
        <w:tabs>
          <w:tab w:val="clear" w:pos="720"/>
        </w:tabs>
        <w:suppressAutoHyphens w:val="0"/>
        <w:spacing w:after="0" w:line="240" w:lineRule="auto"/>
        <w:rPr>
          <w:rFonts w:ascii="Arial" w:hAnsi="Arial" w:cs="Arial"/>
          <w:color w:val="000000"/>
          <w:lang w:eastAsia="en-GB"/>
        </w:rPr>
      </w:pPr>
    </w:p>
    <w:p w:rsidR="00F71BCF" w:rsidRPr="005D72D7" w:rsidRDefault="00F71BCF" w:rsidP="005D72D7">
      <w:pPr>
        <w:pStyle w:val="ListParagraph"/>
        <w:numPr>
          <w:ilvl w:val="0"/>
          <w:numId w:val="8"/>
        </w:numPr>
        <w:tabs>
          <w:tab w:val="clear" w:pos="720"/>
        </w:tabs>
        <w:suppressAutoHyphens w:val="0"/>
        <w:spacing w:after="0" w:line="240" w:lineRule="auto"/>
        <w:rPr>
          <w:rFonts w:ascii="Times New Roman" w:hAnsi="Times New Roman"/>
          <w:b/>
          <w:sz w:val="24"/>
          <w:szCs w:val="24"/>
          <w:lang w:eastAsia="en-GB"/>
        </w:rPr>
      </w:pPr>
      <w:r w:rsidRPr="005D72D7">
        <w:rPr>
          <w:rFonts w:ascii="Arial" w:hAnsi="Arial" w:cs="Arial"/>
          <w:b/>
          <w:color w:val="000000"/>
          <w:lang w:eastAsia="en-GB"/>
        </w:rPr>
        <w:t>Issues arising from the second stage of the LBI VCS grants programme</w:t>
      </w:r>
    </w:p>
    <w:p w:rsidR="00F71BCF" w:rsidRDefault="00F71BCF" w:rsidP="00F71BCF">
      <w:pPr>
        <w:tabs>
          <w:tab w:val="clear" w:pos="720"/>
        </w:tabs>
        <w:suppressAutoHyphens w:val="0"/>
        <w:spacing w:after="0" w:line="240" w:lineRule="auto"/>
        <w:rPr>
          <w:rFonts w:ascii="Arial" w:hAnsi="Arial" w:cs="Arial"/>
          <w:color w:val="000000"/>
          <w:lang w:eastAsia="en-GB"/>
        </w:rPr>
      </w:pPr>
    </w:p>
    <w:p w:rsidR="00F71BCF" w:rsidRPr="00F71BCF" w:rsidRDefault="005D72D7" w:rsidP="00F71BCF">
      <w:pPr>
        <w:tabs>
          <w:tab w:val="clear" w:pos="720"/>
        </w:tabs>
        <w:suppressAutoHyphens w:val="0"/>
        <w:spacing w:after="0" w:line="240" w:lineRule="auto"/>
        <w:rPr>
          <w:rFonts w:ascii="Times New Roman" w:hAnsi="Times New Roman"/>
          <w:sz w:val="24"/>
          <w:szCs w:val="24"/>
          <w:lang w:eastAsia="en-GB"/>
        </w:rPr>
      </w:pPr>
      <w:r>
        <w:rPr>
          <w:rFonts w:ascii="Arial" w:hAnsi="Arial" w:cs="Arial"/>
          <w:color w:val="000000"/>
          <w:lang w:eastAsia="en-GB"/>
        </w:rPr>
        <w:t xml:space="preserve">It was clarified that grant allocation is not solely based on the relative strength of bids as </w:t>
      </w:r>
      <w:r w:rsidR="00F71BCF" w:rsidRPr="00F71BCF">
        <w:rPr>
          <w:rFonts w:ascii="Arial" w:hAnsi="Arial" w:cs="Arial"/>
          <w:color w:val="000000"/>
          <w:lang w:eastAsia="en-GB"/>
        </w:rPr>
        <w:t xml:space="preserve">if </w:t>
      </w:r>
      <w:r>
        <w:rPr>
          <w:rFonts w:ascii="Arial" w:hAnsi="Arial" w:cs="Arial"/>
          <w:color w:val="000000"/>
          <w:lang w:eastAsia="en-GB"/>
        </w:rPr>
        <w:t>a</w:t>
      </w:r>
      <w:r w:rsidR="00F71BCF" w:rsidRPr="00F71BCF">
        <w:rPr>
          <w:rFonts w:ascii="Arial" w:hAnsi="Arial" w:cs="Arial"/>
          <w:color w:val="000000"/>
          <w:lang w:eastAsia="en-GB"/>
        </w:rPr>
        <w:t xml:space="preserve"> gap in provision</w:t>
      </w:r>
      <w:r>
        <w:rPr>
          <w:rFonts w:ascii="Arial" w:hAnsi="Arial" w:cs="Arial"/>
          <w:color w:val="000000"/>
          <w:lang w:eastAsia="en-GB"/>
        </w:rPr>
        <w:t xml:space="preserve"> is identified</w:t>
      </w:r>
      <w:r w:rsidR="00F71BCF" w:rsidRPr="00F71BCF">
        <w:rPr>
          <w:rFonts w:ascii="Arial" w:hAnsi="Arial" w:cs="Arial"/>
          <w:color w:val="000000"/>
          <w:lang w:eastAsia="en-GB"/>
        </w:rPr>
        <w:t xml:space="preserve"> then specific criteria</w:t>
      </w:r>
      <w:r>
        <w:rPr>
          <w:rFonts w:ascii="Arial" w:hAnsi="Arial" w:cs="Arial"/>
          <w:color w:val="000000"/>
          <w:lang w:eastAsia="en-GB"/>
        </w:rPr>
        <w:t xml:space="preserve"> may be applied to</w:t>
      </w:r>
      <w:r w:rsidR="00F71BCF" w:rsidRPr="00F71BCF">
        <w:rPr>
          <w:rFonts w:ascii="Arial" w:hAnsi="Arial" w:cs="Arial"/>
          <w:color w:val="000000"/>
          <w:lang w:eastAsia="en-GB"/>
        </w:rPr>
        <w:t xml:space="preserve"> </w:t>
      </w:r>
      <w:r>
        <w:rPr>
          <w:rFonts w:ascii="Arial" w:hAnsi="Arial" w:cs="Arial"/>
          <w:color w:val="000000"/>
          <w:lang w:eastAsia="en-GB"/>
        </w:rPr>
        <w:t>ensure that need is met</w:t>
      </w:r>
      <w:r w:rsidR="00F71BCF" w:rsidRPr="00F71BCF">
        <w:rPr>
          <w:rFonts w:ascii="Arial" w:hAnsi="Arial" w:cs="Arial"/>
          <w:color w:val="000000"/>
          <w:lang w:eastAsia="en-GB"/>
        </w:rPr>
        <w:t>.</w:t>
      </w:r>
    </w:p>
    <w:p w:rsidR="00F71BCF" w:rsidRPr="00F71BCF" w:rsidRDefault="00F71BCF" w:rsidP="00F71BCF">
      <w:pPr>
        <w:tabs>
          <w:tab w:val="clear" w:pos="720"/>
        </w:tabs>
        <w:suppressAutoHyphens w:val="0"/>
        <w:spacing w:after="0" w:line="240" w:lineRule="auto"/>
        <w:rPr>
          <w:rFonts w:ascii="Times New Roman" w:hAnsi="Times New Roman"/>
          <w:sz w:val="24"/>
          <w:szCs w:val="24"/>
          <w:lang w:eastAsia="en-GB"/>
        </w:rPr>
      </w:pPr>
    </w:p>
    <w:p w:rsidR="00F71BCF" w:rsidRPr="00F71BCF" w:rsidRDefault="005D72D7" w:rsidP="00F71BCF">
      <w:pPr>
        <w:tabs>
          <w:tab w:val="clear" w:pos="720"/>
        </w:tabs>
        <w:suppressAutoHyphens w:val="0"/>
        <w:spacing w:after="0" w:line="240" w:lineRule="auto"/>
        <w:rPr>
          <w:rFonts w:ascii="Times New Roman" w:hAnsi="Times New Roman"/>
          <w:sz w:val="24"/>
          <w:szCs w:val="24"/>
          <w:lang w:eastAsia="en-GB"/>
        </w:rPr>
      </w:pPr>
      <w:r>
        <w:rPr>
          <w:rFonts w:ascii="Arial" w:hAnsi="Arial" w:cs="Arial"/>
          <w:color w:val="000000"/>
          <w:lang w:eastAsia="en-GB"/>
        </w:rPr>
        <w:t xml:space="preserve">Members indicated that </w:t>
      </w:r>
      <w:r w:rsidR="00F71BCF" w:rsidRPr="00F71BCF">
        <w:rPr>
          <w:rFonts w:ascii="Arial" w:hAnsi="Arial" w:cs="Arial"/>
          <w:color w:val="000000"/>
          <w:lang w:eastAsia="en-GB"/>
        </w:rPr>
        <w:t>more involvement of the VCS in decision-making</w:t>
      </w:r>
      <w:r w:rsidR="004C3F32">
        <w:rPr>
          <w:rFonts w:ascii="Arial" w:hAnsi="Arial" w:cs="Arial"/>
          <w:color w:val="000000"/>
          <w:lang w:eastAsia="en-GB"/>
        </w:rPr>
        <w:t xml:space="preserve"> would help</w:t>
      </w:r>
      <w:r w:rsidR="00F71BCF" w:rsidRPr="00F71BCF">
        <w:rPr>
          <w:rFonts w:ascii="Arial" w:hAnsi="Arial" w:cs="Arial"/>
          <w:color w:val="000000"/>
          <w:lang w:eastAsia="en-GB"/>
        </w:rPr>
        <w:t xml:space="preserve"> to mitigate </w:t>
      </w:r>
      <w:r>
        <w:rPr>
          <w:rFonts w:ascii="Arial" w:hAnsi="Arial" w:cs="Arial"/>
          <w:color w:val="000000"/>
          <w:lang w:eastAsia="en-GB"/>
        </w:rPr>
        <w:t xml:space="preserve">any </w:t>
      </w:r>
      <w:r w:rsidR="00F71BCF" w:rsidRPr="00F71BCF">
        <w:rPr>
          <w:rFonts w:ascii="Arial" w:hAnsi="Arial" w:cs="Arial"/>
          <w:color w:val="000000"/>
          <w:lang w:eastAsia="en-GB"/>
        </w:rPr>
        <w:t xml:space="preserve">unintended consequences. </w:t>
      </w:r>
      <w:r>
        <w:rPr>
          <w:rFonts w:ascii="Arial" w:hAnsi="Arial" w:cs="Arial"/>
          <w:color w:val="000000"/>
          <w:lang w:eastAsia="en-GB"/>
        </w:rPr>
        <w:t>KC-S was asked</w:t>
      </w:r>
      <w:r w:rsidRPr="005D72D7">
        <w:rPr>
          <w:rFonts w:ascii="Arial" w:hAnsi="Arial" w:cs="Arial"/>
          <w:color w:val="000000"/>
          <w:lang w:eastAsia="en-GB"/>
        </w:rPr>
        <w:t xml:space="preserve"> to be </w:t>
      </w:r>
      <w:r>
        <w:rPr>
          <w:rFonts w:ascii="Arial" w:hAnsi="Arial" w:cs="Arial"/>
          <w:color w:val="000000"/>
          <w:lang w:eastAsia="en-GB"/>
        </w:rPr>
        <w:t xml:space="preserve">a </w:t>
      </w:r>
      <w:r w:rsidRPr="005D72D7">
        <w:rPr>
          <w:rFonts w:ascii="Arial" w:hAnsi="Arial" w:cs="Arial"/>
          <w:color w:val="000000"/>
          <w:lang w:eastAsia="en-GB"/>
        </w:rPr>
        <w:t>voice</w:t>
      </w:r>
      <w:r>
        <w:rPr>
          <w:rFonts w:ascii="Arial" w:hAnsi="Arial" w:cs="Arial"/>
          <w:color w:val="000000"/>
          <w:lang w:eastAsia="en-GB"/>
        </w:rPr>
        <w:t xml:space="preserve"> for the </w:t>
      </w:r>
      <w:r w:rsidR="004C3F32">
        <w:rPr>
          <w:rFonts w:ascii="Arial" w:hAnsi="Arial" w:cs="Arial"/>
          <w:color w:val="000000"/>
          <w:lang w:eastAsia="en-GB"/>
        </w:rPr>
        <w:t>VCS</w:t>
      </w:r>
      <w:r w:rsidRPr="005D72D7">
        <w:rPr>
          <w:rFonts w:ascii="Arial" w:hAnsi="Arial" w:cs="Arial"/>
          <w:color w:val="000000"/>
          <w:lang w:eastAsia="en-GB"/>
        </w:rPr>
        <w:t xml:space="preserve"> </w:t>
      </w:r>
      <w:r w:rsidR="004C3F32">
        <w:rPr>
          <w:rFonts w:ascii="Arial" w:hAnsi="Arial" w:cs="Arial"/>
          <w:color w:val="000000"/>
          <w:lang w:eastAsia="en-GB"/>
        </w:rPr>
        <w:t>in the</w:t>
      </w:r>
      <w:r w:rsidRPr="005D72D7">
        <w:rPr>
          <w:rFonts w:ascii="Arial" w:hAnsi="Arial" w:cs="Arial"/>
          <w:color w:val="000000"/>
          <w:lang w:eastAsia="en-GB"/>
        </w:rPr>
        <w:t xml:space="preserve"> early stages of decision process</w:t>
      </w:r>
      <w:r w:rsidR="004C3F32">
        <w:rPr>
          <w:rFonts w:ascii="Arial" w:hAnsi="Arial" w:cs="Arial"/>
          <w:color w:val="000000"/>
          <w:lang w:eastAsia="en-GB"/>
        </w:rPr>
        <w:t xml:space="preserve">es, so that </w:t>
      </w:r>
      <w:r w:rsidRPr="005D72D7">
        <w:rPr>
          <w:rFonts w:ascii="Arial" w:hAnsi="Arial" w:cs="Arial"/>
          <w:color w:val="000000"/>
          <w:lang w:eastAsia="en-GB"/>
        </w:rPr>
        <w:t xml:space="preserve">impact </w:t>
      </w:r>
      <w:r w:rsidR="004C3F32">
        <w:rPr>
          <w:rFonts w:ascii="Arial" w:hAnsi="Arial" w:cs="Arial"/>
          <w:color w:val="000000"/>
          <w:lang w:eastAsia="en-GB"/>
        </w:rPr>
        <w:t>on</w:t>
      </w:r>
      <w:r w:rsidRPr="005D72D7">
        <w:rPr>
          <w:rFonts w:ascii="Arial" w:hAnsi="Arial" w:cs="Arial"/>
          <w:color w:val="000000"/>
          <w:lang w:eastAsia="en-GB"/>
        </w:rPr>
        <w:t xml:space="preserve"> the VCS</w:t>
      </w:r>
      <w:r w:rsidR="004C3F32">
        <w:rPr>
          <w:rFonts w:ascii="Arial" w:hAnsi="Arial" w:cs="Arial"/>
          <w:color w:val="000000"/>
          <w:lang w:eastAsia="en-GB"/>
        </w:rPr>
        <w:t xml:space="preserve"> is taken in to account</w:t>
      </w:r>
      <w:r w:rsidRPr="005D72D7">
        <w:rPr>
          <w:rFonts w:ascii="Arial" w:hAnsi="Arial" w:cs="Arial"/>
          <w:color w:val="000000"/>
          <w:lang w:eastAsia="en-GB"/>
        </w:rPr>
        <w:t>.</w:t>
      </w:r>
    </w:p>
    <w:p w:rsidR="00F71BCF" w:rsidRPr="00F71BCF" w:rsidRDefault="00F71BCF" w:rsidP="00F71BCF">
      <w:pPr>
        <w:tabs>
          <w:tab w:val="clear" w:pos="720"/>
        </w:tabs>
        <w:suppressAutoHyphens w:val="0"/>
        <w:spacing w:after="0" w:line="240" w:lineRule="auto"/>
        <w:rPr>
          <w:rFonts w:ascii="Times New Roman" w:hAnsi="Times New Roman"/>
          <w:sz w:val="24"/>
          <w:szCs w:val="24"/>
          <w:lang w:eastAsia="en-GB"/>
        </w:rPr>
      </w:pPr>
    </w:p>
    <w:p w:rsidR="005D72D7" w:rsidRDefault="004C3F32" w:rsidP="00F71BCF">
      <w:pPr>
        <w:tabs>
          <w:tab w:val="clear" w:pos="720"/>
        </w:tabs>
        <w:suppressAutoHyphens w:val="0"/>
        <w:spacing w:after="0" w:line="240" w:lineRule="auto"/>
        <w:rPr>
          <w:rFonts w:ascii="Arial" w:hAnsi="Arial" w:cs="Arial"/>
          <w:color w:val="000000"/>
          <w:lang w:eastAsia="en-GB"/>
        </w:rPr>
      </w:pPr>
      <w:r>
        <w:rPr>
          <w:rFonts w:ascii="Arial" w:hAnsi="Arial" w:cs="Arial"/>
          <w:color w:val="000000"/>
          <w:lang w:eastAsia="en-GB"/>
        </w:rPr>
        <w:t>C</w:t>
      </w:r>
      <w:r w:rsidR="005D72D7" w:rsidRPr="00F71BCF">
        <w:rPr>
          <w:rFonts w:ascii="Arial" w:hAnsi="Arial" w:cs="Arial"/>
          <w:color w:val="000000"/>
          <w:lang w:eastAsia="en-GB"/>
        </w:rPr>
        <w:t xml:space="preserve">oncern </w:t>
      </w:r>
      <w:r>
        <w:rPr>
          <w:rFonts w:ascii="Arial" w:hAnsi="Arial" w:cs="Arial"/>
          <w:color w:val="000000"/>
          <w:lang w:eastAsia="en-GB"/>
        </w:rPr>
        <w:t xml:space="preserve">was raised </w:t>
      </w:r>
      <w:r w:rsidR="005D72D7" w:rsidRPr="00F71BCF">
        <w:rPr>
          <w:rFonts w:ascii="Arial" w:hAnsi="Arial" w:cs="Arial"/>
          <w:color w:val="000000"/>
          <w:lang w:eastAsia="en-GB"/>
        </w:rPr>
        <w:t xml:space="preserve">that small groups falling under </w:t>
      </w:r>
      <w:r>
        <w:rPr>
          <w:rFonts w:ascii="Arial" w:hAnsi="Arial" w:cs="Arial"/>
          <w:color w:val="000000"/>
          <w:lang w:eastAsia="en-GB"/>
        </w:rPr>
        <w:t xml:space="preserve">the </w:t>
      </w:r>
      <w:r w:rsidR="005D72D7" w:rsidRPr="00F71BCF">
        <w:rPr>
          <w:rFonts w:ascii="Arial" w:hAnsi="Arial" w:cs="Arial"/>
          <w:color w:val="000000"/>
          <w:lang w:eastAsia="en-GB"/>
        </w:rPr>
        <w:t xml:space="preserve">remit </w:t>
      </w:r>
      <w:r>
        <w:rPr>
          <w:rFonts w:ascii="Arial" w:hAnsi="Arial" w:cs="Arial"/>
          <w:color w:val="000000"/>
          <w:lang w:eastAsia="en-GB"/>
        </w:rPr>
        <w:t>of different LBI departments may not</w:t>
      </w:r>
      <w:r w:rsidR="005D72D7" w:rsidRPr="00F71BCF">
        <w:rPr>
          <w:rFonts w:ascii="Arial" w:hAnsi="Arial" w:cs="Arial"/>
          <w:color w:val="000000"/>
          <w:lang w:eastAsia="en-GB"/>
        </w:rPr>
        <w:t xml:space="preserve"> be treated </w:t>
      </w:r>
      <w:r>
        <w:rPr>
          <w:rFonts w:ascii="Arial" w:hAnsi="Arial" w:cs="Arial"/>
          <w:color w:val="000000"/>
          <w:lang w:eastAsia="en-GB"/>
        </w:rPr>
        <w:t xml:space="preserve">consistently. Specifically, </w:t>
      </w:r>
      <w:r w:rsidR="005D72D7" w:rsidRPr="00F71BCF">
        <w:rPr>
          <w:rFonts w:ascii="Arial" w:hAnsi="Arial" w:cs="Arial"/>
          <w:color w:val="000000"/>
          <w:lang w:eastAsia="en-GB"/>
        </w:rPr>
        <w:t xml:space="preserve">early years providers </w:t>
      </w:r>
      <w:r>
        <w:rPr>
          <w:rFonts w:ascii="Arial" w:hAnsi="Arial" w:cs="Arial"/>
          <w:color w:val="000000"/>
          <w:lang w:eastAsia="en-GB"/>
        </w:rPr>
        <w:t>work</w:t>
      </w:r>
      <w:r w:rsidR="005D72D7" w:rsidRPr="00F71BCF">
        <w:rPr>
          <w:rFonts w:ascii="Arial" w:hAnsi="Arial" w:cs="Arial"/>
          <w:color w:val="000000"/>
          <w:lang w:eastAsia="en-GB"/>
        </w:rPr>
        <w:t xml:space="preserve"> with Children’s Services </w:t>
      </w:r>
      <w:r>
        <w:rPr>
          <w:rFonts w:ascii="Arial" w:hAnsi="Arial" w:cs="Arial"/>
          <w:color w:val="000000"/>
          <w:lang w:eastAsia="en-GB"/>
        </w:rPr>
        <w:t xml:space="preserve">rather than the VCS Development Team, </w:t>
      </w:r>
      <w:r w:rsidR="005D72D7" w:rsidRPr="00F71BCF">
        <w:rPr>
          <w:rFonts w:ascii="Arial" w:hAnsi="Arial" w:cs="Arial"/>
          <w:color w:val="000000"/>
          <w:lang w:eastAsia="en-GB"/>
        </w:rPr>
        <w:t>but don’t fit th</w:t>
      </w:r>
      <w:r>
        <w:rPr>
          <w:rFonts w:ascii="Arial" w:hAnsi="Arial" w:cs="Arial"/>
          <w:color w:val="000000"/>
          <w:lang w:eastAsia="en-GB"/>
        </w:rPr>
        <w:t>at department’s</w:t>
      </w:r>
      <w:r w:rsidR="005D72D7" w:rsidRPr="00F71BCF">
        <w:rPr>
          <w:rFonts w:ascii="Arial" w:hAnsi="Arial" w:cs="Arial"/>
          <w:color w:val="000000"/>
          <w:lang w:eastAsia="en-GB"/>
        </w:rPr>
        <w:t xml:space="preserve"> model of </w:t>
      </w:r>
      <w:r w:rsidR="005D72D7" w:rsidRPr="00F71BCF">
        <w:rPr>
          <w:rFonts w:ascii="Arial" w:hAnsi="Arial" w:cs="Arial"/>
          <w:color w:val="000000"/>
          <w:lang w:eastAsia="en-GB"/>
        </w:rPr>
        <w:lastRenderedPageBreak/>
        <w:t>procurement</w:t>
      </w:r>
      <w:r>
        <w:rPr>
          <w:rFonts w:ascii="Arial" w:hAnsi="Arial" w:cs="Arial"/>
          <w:color w:val="000000"/>
          <w:lang w:eastAsia="en-GB"/>
        </w:rPr>
        <w:t>.</w:t>
      </w:r>
      <w:r w:rsidR="005D72D7" w:rsidRPr="00F71BCF">
        <w:rPr>
          <w:rFonts w:ascii="Arial" w:hAnsi="Arial" w:cs="Arial"/>
          <w:color w:val="000000"/>
          <w:lang w:eastAsia="en-GB"/>
        </w:rPr>
        <w:t xml:space="preserve"> The only </w:t>
      </w:r>
      <w:r>
        <w:rPr>
          <w:rFonts w:ascii="Arial" w:hAnsi="Arial" w:cs="Arial"/>
          <w:color w:val="000000"/>
          <w:lang w:eastAsia="en-GB"/>
        </w:rPr>
        <w:t>interaction</w:t>
      </w:r>
      <w:r w:rsidR="005D72D7" w:rsidRPr="00F71BCF">
        <w:rPr>
          <w:rFonts w:ascii="Arial" w:hAnsi="Arial" w:cs="Arial"/>
          <w:color w:val="000000"/>
          <w:lang w:eastAsia="en-GB"/>
        </w:rPr>
        <w:t xml:space="preserve"> of community nurseries with the VCS is the attendance of representatives at this meeting. </w:t>
      </w:r>
    </w:p>
    <w:p w:rsidR="00AF26BF" w:rsidRDefault="00AF26BF" w:rsidP="00F71BCF">
      <w:pPr>
        <w:tabs>
          <w:tab w:val="clear" w:pos="720"/>
        </w:tabs>
        <w:suppressAutoHyphens w:val="0"/>
        <w:spacing w:after="0" w:line="240" w:lineRule="auto"/>
        <w:rPr>
          <w:rFonts w:ascii="Arial" w:hAnsi="Arial" w:cs="Arial"/>
          <w:color w:val="000000"/>
          <w:lang w:eastAsia="en-GB"/>
        </w:rPr>
      </w:pPr>
    </w:p>
    <w:p w:rsidR="00AF26BF" w:rsidRPr="00AF26BF" w:rsidRDefault="00AF26BF" w:rsidP="00AF26BF">
      <w:pPr>
        <w:tabs>
          <w:tab w:val="clear" w:pos="720"/>
        </w:tabs>
        <w:suppressAutoHyphens w:val="0"/>
        <w:spacing w:after="0" w:line="240" w:lineRule="auto"/>
        <w:rPr>
          <w:rFonts w:ascii="Arial" w:hAnsi="Arial" w:cs="Arial"/>
          <w:color w:val="000000"/>
          <w:lang w:eastAsia="en-GB"/>
        </w:rPr>
      </w:pPr>
    </w:p>
    <w:p w:rsidR="00AF26BF" w:rsidRPr="00F71BCF" w:rsidRDefault="00AF26BF" w:rsidP="00AF26BF">
      <w:pPr>
        <w:tabs>
          <w:tab w:val="clear" w:pos="720"/>
        </w:tabs>
        <w:suppressAutoHyphens w:val="0"/>
        <w:spacing w:after="0" w:line="240" w:lineRule="auto"/>
        <w:rPr>
          <w:rFonts w:ascii="Times New Roman" w:hAnsi="Times New Roman"/>
          <w:sz w:val="24"/>
          <w:szCs w:val="24"/>
          <w:lang w:eastAsia="en-GB"/>
        </w:rPr>
      </w:pPr>
      <w:r w:rsidRPr="00AF26BF">
        <w:rPr>
          <w:rFonts w:ascii="Arial" w:hAnsi="Arial" w:cs="Arial"/>
          <w:color w:val="000000"/>
          <w:lang w:eastAsia="en-GB"/>
        </w:rPr>
        <w:t>Work with academics</w:t>
      </w:r>
      <w:r>
        <w:rPr>
          <w:rFonts w:ascii="Arial" w:hAnsi="Arial" w:cs="Arial"/>
          <w:color w:val="000000"/>
          <w:lang w:eastAsia="en-GB"/>
        </w:rPr>
        <w:t>, who it was felt</w:t>
      </w:r>
      <w:r w:rsidRPr="00AF26BF">
        <w:rPr>
          <w:rFonts w:ascii="Arial" w:hAnsi="Arial" w:cs="Arial"/>
          <w:color w:val="000000"/>
          <w:lang w:eastAsia="en-GB"/>
        </w:rPr>
        <w:t xml:space="preserve"> would </w:t>
      </w:r>
      <w:r>
        <w:rPr>
          <w:rFonts w:ascii="Arial" w:hAnsi="Arial" w:cs="Arial"/>
          <w:color w:val="000000"/>
          <w:lang w:eastAsia="en-GB"/>
        </w:rPr>
        <w:t xml:space="preserve">welcome </w:t>
      </w:r>
      <w:r w:rsidRPr="00AF26BF">
        <w:rPr>
          <w:rFonts w:ascii="Arial" w:hAnsi="Arial" w:cs="Arial"/>
          <w:color w:val="000000"/>
          <w:lang w:eastAsia="en-GB"/>
        </w:rPr>
        <w:t>opportunities to demonstrate the impact of their research</w:t>
      </w:r>
      <w:r>
        <w:rPr>
          <w:rFonts w:ascii="Arial" w:hAnsi="Arial" w:cs="Arial"/>
          <w:color w:val="000000"/>
          <w:lang w:eastAsia="en-GB"/>
        </w:rPr>
        <w:t xml:space="preserve"> was recommended</w:t>
      </w:r>
      <w:r w:rsidRPr="00AF26BF">
        <w:rPr>
          <w:rFonts w:ascii="Arial" w:hAnsi="Arial" w:cs="Arial"/>
          <w:color w:val="000000"/>
          <w:lang w:eastAsia="en-GB"/>
        </w:rPr>
        <w:t>.</w:t>
      </w:r>
      <w:r>
        <w:rPr>
          <w:rFonts w:ascii="Arial" w:hAnsi="Arial" w:cs="Arial"/>
          <w:color w:val="000000"/>
          <w:lang w:eastAsia="en-GB"/>
        </w:rPr>
        <w:t xml:space="preserve"> It was recalled that a r</w:t>
      </w:r>
      <w:r w:rsidRPr="00F71BCF">
        <w:rPr>
          <w:rFonts w:ascii="Arial" w:hAnsi="Arial" w:cs="Arial"/>
          <w:color w:val="000000"/>
          <w:lang w:eastAsia="en-GB"/>
        </w:rPr>
        <w:t xml:space="preserve">eport on </w:t>
      </w:r>
      <w:r>
        <w:rPr>
          <w:rFonts w:ascii="Arial" w:hAnsi="Arial" w:cs="Arial"/>
          <w:color w:val="000000"/>
          <w:lang w:eastAsia="en-GB"/>
        </w:rPr>
        <w:t xml:space="preserve">the </w:t>
      </w:r>
      <w:r w:rsidRPr="00F71BCF">
        <w:rPr>
          <w:rFonts w:ascii="Arial" w:hAnsi="Arial" w:cs="Arial"/>
          <w:color w:val="000000"/>
          <w:lang w:eastAsia="en-GB"/>
        </w:rPr>
        <w:t>value of grants</w:t>
      </w:r>
      <w:r>
        <w:rPr>
          <w:rFonts w:ascii="Arial" w:hAnsi="Arial" w:cs="Arial"/>
          <w:color w:val="000000"/>
          <w:lang w:eastAsia="en-GB"/>
        </w:rPr>
        <w:t>, produced in late 2015 by London Metropolitan University and VAI,</w:t>
      </w:r>
      <w:r w:rsidRPr="00F71BCF">
        <w:rPr>
          <w:rFonts w:ascii="Arial" w:hAnsi="Arial" w:cs="Arial"/>
          <w:color w:val="000000"/>
          <w:lang w:eastAsia="en-GB"/>
        </w:rPr>
        <w:t xml:space="preserve"> w</w:t>
      </w:r>
      <w:r>
        <w:rPr>
          <w:rFonts w:ascii="Arial" w:hAnsi="Arial" w:cs="Arial"/>
          <w:color w:val="000000"/>
          <w:lang w:eastAsia="en-GB"/>
        </w:rPr>
        <w:t>as</w:t>
      </w:r>
      <w:r w:rsidRPr="00F71BCF">
        <w:rPr>
          <w:rFonts w:ascii="Arial" w:hAnsi="Arial" w:cs="Arial"/>
          <w:color w:val="000000"/>
          <w:lang w:eastAsia="en-GB"/>
        </w:rPr>
        <w:t xml:space="preserve"> </w:t>
      </w:r>
      <w:r>
        <w:rPr>
          <w:rFonts w:ascii="Arial" w:hAnsi="Arial" w:cs="Arial"/>
          <w:color w:val="000000"/>
          <w:lang w:eastAsia="en-GB"/>
        </w:rPr>
        <w:t>shared with councillors and was</w:t>
      </w:r>
      <w:r w:rsidRPr="00F71BCF">
        <w:rPr>
          <w:rFonts w:ascii="Arial" w:hAnsi="Arial" w:cs="Arial"/>
          <w:color w:val="000000"/>
          <w:lang w:eastAsia="en-GB"/>
        </w:rPr>
        <w:t xml:space="preserve"> used to brief the </w:t>
      </w:r>
      <w:r>
        <w:rPr>
          <w:rFonts w:ascii="Arial" w:hAnsi="Arial" w:cs="Arial"/>
          <w:color w:val="000000"/>
          <w:lang w:eastAsia="en-GB"/>
        </w:rPr>
        <w:t xml:space="preserve">Islington CCG </w:t>
      </w:r>
      <w:r w:rsidRPr="00F71BCF">
        <w:rPr>
          <w:rFonts w:ascii="Arial" w:hAnsi="Arial" w:cs="Arial"/>
          <w:color w:val="000000"/>
          <w:lang w:eastAsia="en-GB"/>
        </w:rPr>
        <w:t>executive on grants</w:t>
      </w:r>
      <w:r>
        <w:rPr>
          <w:rFonts w:ascii="Arial" w:hAnsi="Arial" w:cs="Arial"/>
          <w:color w:val="000000"/>
          <w:lang w:eastAsia="en-GB"/>
        </w:rPr>
        <w:t>, leading to serious discussion of a CCG grant fund</w:t>
      </w:r>
      <w:r w:rsidRPr="00F71BCF">
        <w:rPr>
          <w:rFonts w:ascii="Arial" w:hAnsi="Arial" w:cs="Arial"/>
          <w:color w:val="000000"/>
          <w:lang w:eastAsia="en-GB"/>
        </w:rPr>
        <w:t>.</w:t>
      </w:r>
    </w:p>
    <w:p w:rsidR="00AF26BF" w:rsidRPr="00F71BCF" w:rsidRDefault="00AF26BF" w:rsidP="00AF26BF">
      <w:pPr>
        <w:tabs>
          <w:tab w:val="clear" w:pos="720"/>
        </w:tabs>
        <w:suppressAutoHyphens w:val="0"/>
        <w:spacing w:after="0" w:line="240" w:lineRule="auto"/>
        <w:rPr>
          <w:rFonts w:ascii="Times New Roman" w:hAnsi="Times New Roman"/>
          <w:sz w:val="24"/>
          <w:szCs w:val="24"/>
          <w:lang w:eastAsia="en-GB"/>
        </w:rPr>
      </w:pPr>
    </w:p>
    <w:p w:rsidR="00AF26BF" w:rsidRPr="00F71BCF" w:rsidRDefault="00AF26BF" w:rsidP="00AF26BF">
      <w:pPr>
        <w:tabs>
          <w:tab w:val="clear" w:pos="720"/>
        </w:tabs>
        <w:suppressAutoHyphens w:val="0"/>
        <w:spacing w:after="0" w:line="240" w:lineRule="auto"/>
        <w:rPr>
          <w:rFonts w:ascii="Times New Roman" w:hAnsi="Times New Roman"/>
          <w:sz w:val="24"/>
          <w:szCs w:val="24"/>
          <w:lang w:eastAsia="en-GB"/>
        </w:rPr>
      </w:pPr>
      <w:r w:rsidRPr="00F71BCF">
        <w:rPr>
          <w:rFonts w:ascii="Arial" w:hAnsi="Arial" w:cs="Arial"/>
          <w:b/>
          <w:bCs/>
          <w:color w:val="000000"/>
          <w:lang w:eastAsia="en-GB"/>
        </w:rPr>
        <w:t>Action:</w:t>
      </w:r>
      <w:r w:rsidRPr="00F71BCF">
        <w:rPr>
          <w:rFonts w:ascii="Arial" w:hAnsi="Arial" w:cs="Arial"/>
          <w:color w:val="000000"/>
          <w:lang w:eastAsia="en-GB"/>
        </w:rPr>
        <w:t xml:space="preserve"> CT to re-circulate the research on the value of grants undertaken by LMU and VAI.</w:t>
      </w:r>
    </w:p>
    <w:p w:rsidR="00AF26BF" w:rsidRDefault="00AF26BF" w:rsidP="00F71BCF">
      <w:pPr>
        <w:tabs>
          <w:tab w:val="clear" w:pos="720"/>
        </w:tabs>
        <w:suppressAutoHyphens w:val="0"/>
        <w:spacing w:after="0" w:line="240" w:lineRule="auto"/>
        <w:rPr>
          <w:rFonts w:ascii="Arial" w:hAnsi="Arial" w:cs="Arial"/>
          <w:color w:val="000000"/>
          <w:lang w:eastAsia="en-GB"/>
        </w:rPr>
      </w:pPr>
    </w:p>
    <w:p w:rsidR="004C3F32" w:rsidRDefault="004C3F32" w:rsidP="004C3F32">
      <w:pPr>
        <w:tabs>
          <w:tab w:val="clear" w:pos="720"/>
        </w:tabs>
        <w:suppressAutoHyphens w:val="0"/>
        <w:spacing w:after="0" w:line="240" w:lineRule="auto"/>
        <w:rPr>
          <w:rFonts w:ascii="Arial" w:hAnsi="Arial" w:cs="Arial"/>
          <w:color w:val="000000"/>
          <w:lang w:eastAsia="en-GB"/>
        </w:rPr>
      </w:pPr>
      <w:r>
        <w:rPr>
          <w:rFonts w:ascii="Arial" w:hAnsi="Arial" w:cs="Arial"/>
          <w:color w:val="000000"/>
          <w:lang w:eastAsia="en-GB"/>
        </w:rPr>
        <w:t xml:space="preserve">Members were advised that </w:t>
      </w:r>
      <w:r w:rsidRPr="00F71BCF">
        <w:rPr>
          <w:rFonts w:ascii="Arial" w:hAnsi="Arial" w:cs="Arial"/>
          <w:color w:val="000000"/>
          <w:lang w:eastAsia="en-GB"/>
        </w:rPr>
        <w:t>John Muir is happy to respond to queries that arise regarding the VCS grants programme.</w:t>
      </w:r>
    </w:p>
    <w:p w:rsidR="00AF26BF" w:rsidRDefault="00AF26BF" w:rsidP="004C3F32">
      <w:pPr>
        <w:tabs>
          <w:tab w:val="clear" w:pos="720"/>
        </w:tabs>
        <w:suppressAutoHyphens w:val="0"/>
        <w:spacing w:after="0" w:line="240" w:lineRule="auto"/>
        <w:rPr>
          <w:rFonts w:ascii="Arial" w:hAnsi="Arial" w:cs="Arial"/>
          <w:color w:val="000000"/>
          <w:lang w:eastAsia="en-GB"/>
        </w:rPr>
      </w:pPr>
    </w:p>
    <w:p w:rsidR="00F71BCF" w:rsidRPr="004C3F32" w:rsidRDefault="00F71BCF" w:rsidP="004C3F32">
      <w:pPr>
        <w:pStyle w:val="ListParagraph"/>
        <w:numPr>
          <w:ilvl w:val="0"/>
          <w:numId w:val="8"/>
        </w:numPr>
        <w:tabs>
          <w:tab w:val="clear" w:pos="720"/>
        </w:tabs>
        <w:suppressAutoHyphens w:val="0"/>
        <w:spacing w:after="0" w:line="240" w:lineRule="auto"/>
        <w:rPr>
          <w:rFonts w:ascii="Times New Roman" w:hAnsi="Times New Roman"/>
          <w:b/>
          <w:sz w:val="24"/>
          <w:szCs w:val="24"/>
          <w:lang w:eastAsia="en-GB"/>
        </w:rPr>
      </w:pPr>
      <w:r w:rsidRPr="004C3F32">
        <w:rPr>
          <w:rFonts w:ascii="Arial" w:hAnsi="Arial" w:cs="Arial"/>
          <w:b/>
          <w:color w:val="000000"/>
          <w:lang w:eastAsia="en-GB"/>
        </w:rPr>
        <w:t>Update on Mental Health provision workshop</w:t>
      </w:r>
    </w:p>
    <w:p w:rsidR="00F71BCF" w:rsidRPr="00F71BCF" w:rsidRDefault="00F71BCF" w:rsidP="00F71BCF">
      <w:pPr>
        <w:tabs>
          <w:tab w:val="clear" w:pos="720"/>
        </w:tabs>
        <w:suppressAutoHyphens w:val="0"/>
        <w:spacing w:after="0" w:line="240" w:lineRule="auto"/>
        <w:rPr>
          <w:rFonts w:ascii="Times New Roman" w:hAnsi="Times New Roman"/>
          <w:sz w:val="24"/>
          <w:szCs w:val="24"/>
          <w:lang w:eastAsia="en-GB"/>
        </w:rPr>
      </w:pPr>
    </w:p>
    <w:p w:rsidR="00F71BCF" w:rsidRPr="00F71BCF" w:rsidRDefault="00F71BCF" w:rsidP="00F71BCF">
      <w:pPr>
        <w:tabs>
          <w:tab w:val="clear" w:pos="720"/>
        </w:tabs>
        <w:suppressAutoHyphens w:val="0"/>
        <w:spacing w:after="0" w:line="240" w:lineRule="auto"/>
        <w:rPr>
          <w:rFonts w:ascii="Times New Roman" w:hAnsi="Times New Roman"/>
          <w:sz w:val="24"/>
          <w:szCs w:val="24"/>
          <w:lang w:eastAsia="en-GB"/>
        </w:rPr>
      </w:pPr>
      <w:r w:rsidRPr="00F71BCF">
        <w:rPr>
          <w:rFonts w:ascii="Arial" w:hAnsi="Arial" w:cs="Arial"/>
          <w:color w:val="000000"/>
          <w:lang w:eastAsia="en-GB"/>
        </w:rPr>
        <w:t>It was explained that there had been some uncertainty over what funds might be available for work around mental health. It is hoped that as the VS grants programme has retained its budget, ther</w:t>
      </w:r>
      <w:bookmarkStart w:id="0" w:name="_GoBack"/>
      <w:bookmarkEnd w:id="0"/>
      <w:r w:rsidRPr="00F71BCF">
        <w:rPr>
          <w:rFonts w:ascii="Arial" w:hAnsi="Arial" w:cs="Arial"/>
          <w:color w:val="000000"/>
          <w:lang w:eastAsia="en-GB"/>
        </w:rPr>
        <w:t>e will be a grant to support such work.</w:t>
      </w:r>
    </w:p>
    <w:p w:rsidR="00F71BCF" w:rsidRPr="00F71BCF" w:rsidRDefault="00F71BCF" w:rsidP="00F71BCF">
      <w:pPr>
        <w:tabs>
          <w:tab w:val="clear" w:pos="720"/>
        </w:tabs>
        <w:suppressAutoHyphens w:val="0"/>
        <w:spacing w:after="0" w:line="240" w:lineRule="auto"/>
        <w:rPr>
          <w:rFonts w:ascii="Times New Roman" w:hAnsi="Times New Roman"/>
          <w:sz w:val="24"/>
          <w:szCs w:val="24"/>
          <w:lang w:eastAsia="en-GB"/>
        </w:rPr>
      </w:pPr>
    </w:p>
    <w:p w:rsidR="00F71BCF" w:rsidRPr="00F71BCF" w:rsidRDefault="00F71BCF" w:rsidP="00F71BCF">
      <w:pPr>
        <w:tabs>
          <w:tab w:val="clear" w:pos="720"/>
        </w:tabs>
        <w:suppressAutoHyphens w:val="0"/>
        <w:spacing w:after="0" w:line="240" w:lineRule="auto"/>
        <w:rPr>
          <w:rFonts w:ascii="Times New Roman" w:hAnsi="Times New Roman"/>
          <w:sz w:val="24"/>
          <w:szCs w:val="24"/>
          <w:lang w:eastAsia="en-GB"/>
        </w:rPr>
      </w:pPr>
      <w:r w:rsidRPr="00F71BCF">
        <w:rPr>
          <w:rFonts w:ascii="Arial" w:hAnsi="Arial" w:cs="Arial"/>
          <w:color w:val="000000"/>
          <w:lang w:eastAsia="en-GB"/>
        </w:rPr>
        <w:t>PW disclosed that Manor Gardens will take over a contract to support Mental Health Champions from the 1 July and will also take over the Community Mental Health Development project. Manor Gardens has also been shortlisted for funds for the VCS grants programme for work linking Islington’s VCS with the health sector, including mental health.</w:t>
      </w:r>
    </w:p>
    <w:p w:rsidR="00F71BCF" w:rsidRDefault="00F71BCF" w:rsidP="00F71BCF">
      <w:pPr>
        <w:tabs>
          <w:tab w:val="clear" w:pos="720"/>
        </w:tabs>
        <w:suppressAutoHyphens w:val="0"/>
        <w:spacing w:after="0" w:line="240" w:lineRule="auto"/>
        <w:rPr>
          <w:rFonts w:ascii="Times New Roman" w:hAnsi="Times New Roman"/>
          <w:sz w:val="24"/>
          <w:szCs w:val="24"/>
          <w:lang w:eastAsia="en-GB"/>
        </w:rPr>
      </w:pPr>
    </w:p>
    <w:p w:rsidR="00192DA3" w:rsidRPr="00F71BCF" w:rsidRDefault="00192DA3" w:rsidP="00192DA3">
      <w:pPr>
        <w:tabs>
          <w:tab w:val="clear" w:pos="720"/>
        </w:tabs>
        <w:suppressAutoHyphens w:val="0"/>
        <w:spacing w:after="0" w:line="240" w:lineRule="auto"/>
        <w:rPr>
          <w:rFonts w:ascii="Times New Roman" w:hAnsi="Times New Roman"/>
          <w:sz w:val="24"/>
          <w:szCs w:val="24"/>
          <w:lang w:eastAsia="en-GB"/>
        </w:rPr>
      </w:pPr>
      <w:r>
        <w:rPr>
          <w:rFonts w:ascii="Arial" w:hAnsi="Arial" w:cs="Arial"/>
          <w:color w:val="000000"/>
          <w:lang w:eastAsia="en-GB"/>
        </w:rPr>
        <w:t>Members did want to proceed with an</w:t>
      </w:r>
      <w:r w:rsidRPr="00F71BCF">
        <w:rPr>
          <w:rFonts w:ascii="Arial" w:hAnsi="Arial" w:cs="Arial"/>
          <w:color w:val="000000"/>
          <w:lang w:eastAsia="en-GB"/>
        </w:rPr>
        <w:t xml:space="preserve"> event regarding mental health but </w:t>
      </w:r>
      <w:r>
        <w:rPr>
          <w:rFonts w:ascii="Arial" w:hAnsi="Arial" w:cs="Arial"/>
          <w:color w:val="000000"/>
          <w:lang w:eastAsia="en-GB"/>
        </w:rPr>
        <w:t>as</w:t>
      </w:r>
      <w:r w:rsidRPr="00F71BCF">
        <w:rPr>
          <w:rFonts w:ascii="Arial" w:hAnsi="Arial" w:cs="Arial"/>
          <w:color w:val="000000"/>
          <w:lang w:eastAsia="en-GB"/>
        </w:rPr>
        <w:t xml:space="preserve"> </w:t>
      </w:r>
      <w:r>
        <w:rPr>
          <w:rFonts w:ascii="Arial" w:hAnsi="Arial" w:cs="Arial"/>
          <w:color w:val="000000"/>
          <w:lang w:eastAsia="en-GB"/>
        </w:rPr>
        <w:t xml:space="preserve">the </w:t>
      </w:r>
      <w:r w:rsidRPr="00F71BCF">
        <w:rPr>
          <w:rFonts w:ascii="Arial" w:hAnsi="Arial" w:cs="Arial"/>
          <w:color w:val="000000"/>
          <w:lang w:eastAsia="en-GB"/>
        </w:rPr>
        <w:t xml:space="preserve">outcome of the VCS grants programme </w:t>
      </w:r>
      <w:r>
        <w:rPr>
          <w:rFonts w:ascii="Arial" w:hAnsi="Arial" w:cs="Arial"/>
          <w:color w:val="000000"/>
          <w:lang w:eastAsia="en-GB"/>
        </w:rPr>
        <w:t xml:space="preserve">will affect which group leads the work and what </w:t>
      </w:r>
      <w:r w:rsidRPr="00F71BCF">
        <w:rPr>
          <w:rFonts w:ascii="Arial" w:hAnsi="Arial" w:cs="Arial"/>
          <w:color w:val="000000"/>
          <w:lang w:eastAsia="en-GB"/>
        </w:rPr>
        <w:t>format</w:t>
      </w:r>
      <w:r>
        <w:rPr>
          <w:rFonts w:ascii="Arial" w:hAnsi="Arial" w:cs="Arial"/>
          <w:color w:val="000000"/>
          <w:lang w:eastAsia="en-GB"/>
        </w:rPr>
        <w:t xml:space="preserve"> it might take, detailed planning will wait</w:t>
      </w:r>
      <w:r w:rsidRPr="00F71BCF">
        <w:rPr>
          <w:rFonts w:ascii="Arial" w:hAnsi="Arial" w:cs="Arial"/>
          <w:color w:val="000000"/>
          <w:lang w:eastAsia="en-GB"/>
        </w:rPr>
        <w:t xml:space="preserve">. </w:t>
      </w:r>
      <w:r w:rsidR="00AF26BF">
        <w:rPr>
          <w:rFonts w:ascii="Arial" w:hAnsi="Arial" w:cs="Arial"/>
          <w:color w:val="000000"/>
          <w:lang w:eastAsia="en-GB"/>
        </w:rPr>
        <w:t>KC-</w:t>
      </w:r>
      <w:r w:rsidR="00FF7AB1">
        <w:rPr>
          <w:rFonts w:ascii="Arial" w:hAnsi="Arial" w:cs="Arial"/>
          <w:color w:val="000000"/>
          <w:lang w:eastAsia="en-GB"/>
        </w:rPr>
        <w:t>S</w:t>
      </w:r>
      <w:r w:rsidR="00AF26BF">
        <w:rPr>
          <w:rFonts w:ascii="Arial" w:hAnsi="Arial" w:cs="Arial"/>
          <w:color w:val="000000"/>
          <w:lang w:eastAsia="en-GB"/>
        </w:rPr>
        <w:t xml:space="preserve"> and John Muir can be approached to discuss the possibility of council</w:t>
      </w:r>
      <w:r>
        <w:rPr>
          <w:rFonts w:ascii="Arial" w:hAnsi="Arial" w:cs="Arial"/>
          <w:color w:val="000000"/>
          <w:lang w:eastAsia="en-GB"/>
        </w:rPr>
        <w:t xml:space="preserve"> support </w:t>
      </w:r>
      <w:r w:rsidR="00AF26BF">
        <w:rPr>
          <w:rFonts w:ascii="Arial" w:hAnsi="Arial" w:cs="Arial"/>
          <w:color w:val="000000"/>
          <w:lang w:eastAsia="en-GB"/>
        </w:rPr>
        <w:t>for the event</w:t>
      </w:r>
      <w:r w:rsidRPr="00F71BCF">
        <w:rPr>
          <w:rFonts w:ascii="Arial" w:hAnsi="Arial" w:cs="Arial"/>
          <w:color w:val="000000"/>
          <w:lang w:eastAsia="en-GB"/>
        </w:rPr>
        <w:t>.</w:t>
      </w:r>
    </w:p>
    <w:p w:rsidR="00192DA3" w:rsidRPr="00F71BCF" w:rsidRDefault="00192DA3" w:rsidP="00F71BCF">
      <w:pPr>
        <w:tabs>
          <w:tab w:val="clear" w:pos="720"/>
        </w:tabs>
        <w:suppressAutoHyphens w:val="0"/>
        <w:spacing w:after="0" w:line="240" w:lineRule="auto"/>
        <w:rPr>
          <w:rFonts w:ascii="Times New Roman" w:hAnsi="Times New Roman"/>
          <w:sz w:val="24"/>
          <w:szCs w:val="24"/>
          <w:lang w:eastAsia="en-GB"/>
        </w:rPr>
      </w:pPr>
    </w:p>
    <w:p w:rsidR="00F71BCF" w:rsidRPr="00F71BCF" w:rsidRDefault="00F71BCF" w:rsidP="00F71BCF">
      <w:pPr>
        <w:tabs>
          <w:tab w:val="clear" w:pos="720"/>
        </w:tabs>
        <w:suppressAutoHyphens w:val="0"/>
        <w:spacing w:after="0" w:line="240" w:lineRule="auto"/>
        <w:rPr>
          <w:rFonts w:ascii="Times New Roman" w:hAnsi="Times New Roman"/>
          <w:sz w:val="24"/>
          <w:szCs w:val="24"/>
          <w:lang w:eastAsia="en-GB"/>
        </w:rPr>
      </w:pPr>
      <w:r w:rsidRPr="00F71BCF">
        <w:rPr>
          <w:rFonts w:ascii="Arial" w:hAnsi="Arial" w:cs="Arial"/>
          <w:color w:val="000000"/>
          <w:lang w:eastAsia="en-GB"/>
        </w:rPr>
        <w:t>The relevance of green space and the physical environment to mental health was noted.</w:t>
      </w:r>
    </w:p>
    <w:p w:rsidR="00F71BCF" w:rsidRDefault="00F71BCF" w:rsidP="00F71BCF">
      <w:pPr>
        <w:tabs>
          <w:tab w:val="clear" w:pos="720"/>
        </w:tabs>
        <w:suppressAutoHyphens w:val="0"/>
        <w:spacing w:after="0" w:line="240" w:lineRule="auto"/>
        <w:rPr>
          <w:rFonts w:ascii="Times New Roman" w:hAnsi="Times New Roman"/>
          <w:sz w:val="24"/>
          <w:szCs w:val="24"/>
          <w:lang w:eastAsia="en-GB"/>
        </w:rPr>
      </w:pPr>
    </w:p>
    <w:p w:rsidR="00F71BCF" w:rsidRDefault="00F71BCF">
      <w:pPr>
        <w:widowControl w:val="0"/>
        <w:spacing w:after="0" w:line="100" w:lineRule="atLeast"/>
      </w:pPr>
    </w:p>
    <w:p w:rsidR="00305D91" w:rsidRPr="00305D91" w:rsidRDefault="00BE5ED9" w:rsidP="00305D91">
      <w:pPr>
        <w:widowControl w:val="0"/>
        <w:spacing w:after="0" w:line="100" w:lineRule="atLeast"/>
        <w:rPr>
          <w:rFonts w:ascii="Arial" w:hAnsi="Arial" w:cs="Arial"/>
          <w:b/>
          <w:sz w:val="24"/>
          <w:szCs w:val="24"/>
        </w:rPr>
      </w:pPr>
      <w:r>
        <w:rPr>
          <w:rFonts w:ascii="Arial" w:hAnsi="Arial" w:cs="Arial"/>
          <w:b/>
          <w:sz w:val="24"/>
          <w:szCs w:val="24"/>
        </w:rPr>
        <w:t xml:space="preserve">2. </w:t>
      </w:r>
      <w:r w:rsidR="00305D91">
        <w:rPr>
          <w:rFonts w:ascii="Arial" w:hAnsi="Arial" w:cs="Arial"/>
          <w:b/>
          <w:sz w:val="24"/>
          <w:szCs w:val="24"/>
        </w:rPr>
        <w:t>Previous minutes and matters arising</w:t>
      </w:r>
    </w:p>
    <w:p w:rsidR="0025788D" w:rsidRDefault="0025788D">
      <w:pPr>
        <w:suppressAutoHyphens w:val="0"/>
        <w:spacing w:after="0" w:line="100" w:lineRule="atLeast"/>
        <w:textAlignment w:val="baseline"/>
      </w:pPr>
    </w:p>
    <w:p w:rsidR="009B1D05" w:rsidRPr="00F71BCF" w:rsidRDefault="009B1D05" w:rsidP="009B1D05">
      <w:pPr>
        <w:tabs>
          <w:tab w:val="clear" w:pos="720"/>
        </w:tabs>
        <w:suppressAutoHyphens w:val="0"/>
        <w:spacing w:after="0" w:line="240" w:lineRule="auto"/>
        <w:rPr>
          <w:rFonts w:ascii="Times New Roman" w:hAnsi="Times New Roman"/>
          <w:sz w:val="24"/>
          <w:szCs w:val="24"/>
          <w:lang w:eastAsia="en-GB"/>
        </w:rPr>
      </w:pPr>
      <w:r>
        <w:rPr>
          <w:rFonts w:ascii="Arial" w:hAnsi="Arial" w:cs="Arial"/>
          <w:color w:val="000000"/>
          <w:lang w:eastAsia="en-GB"/>
        </w:rPr>
        <w:t xml:space="preserve">It was explained that CT had not yet contacted the </w:t>
      </w:r>
      <w:r w:rsidRPr="00F71BCF">
        <w:rPr>
          <w:rFonts w:ascii="Arial" w:hAnsi="Arial" w:cs="Arial"/>
          <w:color w:val="000000"/>
          <w:lang w:eastAsia="en-GB"/>
        </w:rPr>
        <w:t xml:space="preserve">CCG </w:t>
      </w:r>
      <w:r>
        <w:rPr>
          <w:rFonts w:ascii="Arial" w:hAnsi="Arial" w:cs="Arial"/>
          <w:color w:val="000000"/>
          <w:lang w:eastAsia="en-GB"/>
        </w:rPr>
        <w:t>as there are now some additional matters to explore,</w:t>
      </w:r>
      <w:r w:rsidRPr="00F71BCF">
        <w:rPr>
          <w:rFonts w:ascii="Arial" w:hAnsi="Arial" w:cs="Arial"/>
          <w:color w:val="000000"/>
          <w:lang w:eastAsia="en-GB"/>
        </w:rPr>
        <w:t xml:space="preserve"> including influencing </w:t>
      </w:r>
      <w:r>
        <w:rPr>
          <w:rFonts w:ascii="Arial" w:hAnsi="Arial" w:cs="Arial"/>
          <w:color w:val="000000"/>
          <w:lang w:eastAsia="en-GB"/>
        </w:rPr>
        <w:t>the reinstated Third Sector Discussion Forum</w:t>
      </w:r>
      <w:r w:rsidRPr="00F71BCF">
        <w:rPr>
          <w:rFonts w:ascii="Arial" w:hAnsi="Arial" w:cs="Arial"/>
          <w:color w:val="000000"/>
          <w:lang w:eastAsia="en-GB"/>
        </w:rPr>
        <w:t>.</w:t>
      </w:r>
    </w:p>
    <w:p w:rsidR="00A430C3" w:rsidRDefault="00A430C3">
      <w:pPr>
        <w:suppressAutoHyphens w:val="0"/>
        <w:spacing w:after="0" w:line="100" w:lineRule="atLeast"/>
        <w:textAlignment w:val="baseline"/>
      </w:pPr>
    </w:p>
    <w:p w:rsidR="00D0097B" w:rsidRPr="00E47EBF" w:rsidRDefault="00D0097B" w:rsidP="00D0097B">
      <w:pPr>
        <w:widowControl w:val="0"/>
        <w:spacing w:after="0" w:line="100" w:lineRule="atLeast"/>
        <w:rPr>
          <w:rFonts w:ascii="Arial" w:hAnsi="Arial" w:cs="Arial"/>
        </w:rPr>
      </w:pPr>
      <w:r w:rsidRPr="007C2E96">
        <w:rPr>
          <w:rFonts w:ascii="Arial" w:hAnsi="Arial" w:cs="Arial"/>
          <w:b/>
        </w:rPr>
        <w:t>Action:</w:t>
      </w:r>
      <w:r w:rsidRPr="00E47EBF">
        <w:rPr>
          <w:rFonts w:ascii="Arial" w:hAnsi="Arial" w:cs="Arial"/>
        </w:rPr>
        <w:t xml:space="preserve"> CT to </w:t>
      </w:r>
      <w:r w:rsidR="00A430C3">
        <w:rPr>
          <w:rFonts w:ascii="Arial" w:hAnsi="Arial" w:cs="Arial"/>
        </w:rPr>
        <w:t>contact</w:t>
      </w:r>
      <w:r>
        <w:rPr>
          <w:rFonts w:ascii="Arial" w:hAnsi="Arial" w:cs="Arial"/>
        </w:rPr>
        <w:t xml:space="preserve"> CCG </w:t>
      </w:r>
      <w:r w:rsidR="009B1D05">
        <w:rPr>
          <w:rFonts w:ascii="Arial" w:hAnsi="Arial" w:cs="Arial"/>
        </w:rPr>
        <w:t>regarding its relationship with the VCS</w:t>
      </w:r>
      <w:r w:rsidRPr="00E47EBF">
        <w:rPr>
          <w:rFonts w:ascii="Arial" w:hAnsi="Arial" w:cs="Arial"/>
        </w:rPr>
        <w:t>.</w:t>
      </w:r>
    </w:p>
    <w:p w:rsidR="00E47EBF" w:rsidRDefault="00E47EBF" w:rsidP="00E47EBF">
      <w:pPr>
        <w:widowControl w:val="0"/>
        <w:spacing w:after="0" w:line="100" w:lineRule="atLeast"/>
        <w:rPr>
          <w:rFonts w:ascii="Arial" w:hAnsi="Arial" w:cs="Arial"/>
        </w:rPr>
      </w:pPr>
    </w:p>
    <w:p w:rsidR="00635D36" w:rsidRDefault="00667EFB" w:rsidP="00E47EBF">
      <w:pPr>
        <w:widowControl w:val="0"/>
        <w:spacing w:after="0" w:line="100" w:lineRule="atLeast"/>
        <w:rPr>
          <w:rFonts w:ascii="Arial" w:hAnsi="Arial" w:cs="Arial"/>
        </w:rPr>
      </w:pPr>
      <w:r>
        <w:rPr>
          <w:rFonts w:ascii="Arial" w:hAnsi="Arial" w:cs="Arial"/>
        </w:rPr>
        <w:t xml:space="preserve">It was clarified that the action relating to Age UK Islington under item </w:t>
      </w:r>
      <w:r w:rsidR="001041C3">
        <w:rPr>
          <w:rFonts w:ascii="Arial" w:hAnsi="Arial" w:cs="Arial"/>
        </w:rPr>
        <w:t>1 on page 2 of the previous minutes related to knowledge of partners’ services particular strengths and the potential for internal feedback on referrals made to partners’ services, rather than knowledge of partners’ current capacity.</w:t>
      </w:r>
    </w:p>
    <w:p w:rsidR="00667EFB" w:rsidRPr="00E47EBF" w:rsidRDefault="00667EFB" w:rsidP="00E47EBF">
      <w:pPr>
        <w:widowControl w:val="0"/>
        <w:spacing w:after="0" w:line="100" w:lineRule="atLeast"/>
        <w:rPr>
          <w:rFonts w:ascii="Arial" w:hAnsi="Arial" w:cs="Arial"/>
        </w:rPr>
      </w:pPr>
    </w:p>
    <w:p w:rsidR="0025788D" w:rsidRDefault="00BE5ED9">
      <w:pPr>
        <w:widowControl w:val="0"/>
        <w:spacing w:after="0" w:line="100" w:lineRule="atLeast"/>
      </w:pPr>
      <w:r>
        <w:rPr>
          <w:rFonts w:ascii="Arial" w:hAnsi="Arial" w:cs="Arial"/>
          <w:b/>
          <w:sz w:val="24"/>
          <w:szCs w:val="24"/>
        </w:rPr>
        <w:t>3. ICN Update</w:t>
      </w:r>
    </w:p>
    <w:p w:rsidR="0025788D" w:rsidRDefault="0025788D">
      <w:pPr>
        <w:spacing w:after="0" w:line="100" w:lineRule="atLeast"/>
      </w:pPr>
    </w:p>
    <w:p w:rsidR="00E47EBF" w:rsidRDefault="00A430C3" w:rsidP="00E47EBF">
      <w:pPr>
        <w:widowControl w:val="0"/>
        <w:spacing w:after="0" w:line="100" w:lineRule="atLeast"/>
        <w:rPr>
          <w:rFonts w:ascii="Arial" w:hAnsi="Arial" w:cs="Arial"/>
        </w:rPr>
      </w:pPr>
      <w:r>
        <w:rPr>
          <w:rFonts w:ascii="Arial" w:hAnsi="Arial" w:cs="Arial"/>
        </w:rPr>
        <w:t xml:space="preserve">Members were advised that VAI were due to meet the council’s VCS Development Team on the 26 May to discuss the grant bid that is in part for ICN funding. </w:t>
      </w:r>
    </w:p>
    <w:p w:rsidR="00A430C3" w:rsidRDefault="00A430C3" w:rsidP="00E47EBF">
      <w:pPr>
        <w:widowControl w:val="0"/>
        <w:spacing w:after="0" w:line="100" w:lineRule="atLeast"/>
        <w:rPr>
          <w:rFonts w:ascii="Arial" w:hAnsi="Arial" w:cs="Arial"/>
        </w:rPr>
      </w:pPr>
    </w:p>
    <w:p w:rsidR="00A430C3" w:rsidRPr="00E47EBF" w:rsidRDefault="00A430C3" w:rsidP="00E47EBF">
      <w:pPr>
        <w:widowControl w:val="0"/>
        <w:spacing w:after="0" w:line="100" w:lineRule="atLeast"/>
        <w:rPr>
          <w:rFonts w:ascii="Arial" w:hAnsi="Arial" w:cs="Arial"/>
        </w:rPr>
      </w:pPr>
      <w:r>
        <w:rPr>
          <w:rFonts w:ascii="Arial" w:hAnsi="Arial" w:cs="Arial"/>
        </w:rPr>
        <w:t xml:space="preserve">It was noted that Bob Green had sent apologies and that with CT would agree on a regular attendee at ICN meetings to provide an LGBT perspective. </w:t>
      </w:r>
    </w:p>
    <w:p w:rsidR="0025788D" w:rsidRDefault="0025788D">
      <w:pPr>
        <w:spacing w:after="0" w:line="100" w:lineRule="atLeast"/>
      </w:pPr>
    </w:p>
    <w:p w:rsidR="00863B7F" w:rsidRDefault="00863B7F">
      <w:pPr>
        <w:spacing w:after="0" w:line="100" w:lineRule="atLeast"/>
      </w:pPr>
    </w:p>
    <w:p w:rsidR="0025788D" w:rsidRDefault="00E47EBF">
      <w:pPr>
        <w:spacing w:after="0" w:line="100" w:lineRule="atLeast"/>
      </w:pPr>
      <w:r>
        <w:rPr>
          <w:rFonts w:ascii="Arial" w:hAnsi="Arial" w:cs="Arial"/>
          <w:b/>
          <w:color w:val="00000A"/>
          <w:sz w:val="24"/>
          <w:szCs w:val="24"/>
        </w:rPr>
        <w:lastRenderedPageBreak/>
        <w:t>4</w:t>
      </w:r>
      <w:r w:rsidR="00BE5ED9">
        <w:rPr>
          <w:rFonts w:ascii="Arial" w:hAnsi="Arial" w:cs="Arial"/>
          <w:b/>
          <w:color w:val="00000A"/>
          <w:sz w:val="24"/>
          <w:szCs w:val="24"/>
        </w:rPr>
        <w:t xml:space="preserve">. </w:t>
      </w:r>
      <w:r w:rsidR="00F71BCF" w:rsidRPr="00F71BCF">
        <w:rPr>
          <w:rFonts w:ascii="Arial" w:hAnsi="Arial" w:cs="Arial"/>
          <w:b/>
          <w:color w:val="00000A"/>
          <w:sz w:val="24"/>
          <w:szCs w:val="24"/>
        </w:rPr>
        <w:t>Voluntary Sector Conference</w:t>
      </w:r>
    </w:p>
    <w:p w:rsidR="0025788D" w:rsidRDefault="0025788D">
      <w:pPr>
        <w:spacing w:after="0" w:line="100" w:lineRule="atLeast"/>
      </w:pPr>
    </w:p>
    <w:p w:rsidR="00A430C3" w:rsidRPr="00A430C3" w:rsidRDefault="00A430C3" w:rsidP="00A430C3">
      <w:pPr>
        <w:widowControl w:val="0"/>
        <w:spacing w:after="0" w:line="100" w:lineRule="atLeast"/>
        <w:rPr>
          <w:rFonts w:ascii="Arial" w:hAnsi="Arial" w:cs="Arial"/>
        </w:rPr>
      </w:pPr>
      <w:r w:rsidRPr="00A430C3">
        <w:rPr>
          <w:rFonts w:ascii="Arial" w:hAnsi="Arial" w:cs="Arial"/>
        </w:rPr>
        <w:t>It was confirmed that Professor Tony Travers</w:t>
      </w:r>
      <w:r>
        <w:rPr>
          <w:rFonts w:ascii="Arial" w:hAnsi="Arial" w:cs="Arial"/>
        </w:rPr>
        <w:t xml:space="preserve"> will be the keynote speaker at the conference. Members were invited to hold stalls at the conference, and to suggest other relevant stallholders. Bookings are low in comparison to previous years and members were asked to promote the event.</w:t>
      </w:r>
    </w:p>
    <w:p w:rsidR="00E47EBF" w:rsidRDefault="00E47EBF">
      <w:pPr>
        <w:spacing w:after="0" w:line="100" w:lineRule="atLeast"/>
      </w:pPr>
    </w:p>
    <w:p w:rsidR="00750DF5" w:rsidRDefault="00750DF5">
      <w:pPr>
        <w:spacing w:after="0" w:line="100" w:lineRule="atLeast"/>
      </w:pPr>
    </w:p>
    <w:p w:rsidR="00E47EBF" w:rsidRDefault="00F71BCF" w:rsidP="00E47EBF">
      <w:pPr>
        <w:spacing w:after="0" w:line="100" w:lineRule="atLeast"/>
      </w:pPr>
      <w:r>
        <w:rPr>
          <w:rFonts w:ascii="Arial" w:hAnsi="Arial" w:cs="Arial"/>
          <w:b/>
          <w:sz w:val="24"/>
          <w:szCs w:val="24"/>
        </w:rPr>
        <w:t>5</w:t>
      </w:r>
      <w:r w:rsidR="00E47EBF">
        <w:rPr>
          <w:rFonts w:ascii="Arial" w:hAnsi="Arial" w:cs="Arial"/>
          <w:b/>
          <w:sz w:val="24"/>
          <w:szCs w:val="24"/>
        </w:rPr>
        <w:t>. Forums Feedback</w:t>
      </w:r>
    </w:p>
    <w:p w:rsidR="0025788D" w:rsidRDefault="0025788D">
      <w:pPr>
        <w:spacing w:after="0" w:line="100" w:lineRule="atLeast"/>
      </w:pPr>
    </w:p>
    <w:p w:rsidR="00F71BCF" w:rsidRPr="00F71BCF" w:rsidRDefault="00F71BCF" w:rsidP="00F71BCF">
      <w:pPr>
        <w:tabs>
          <w:tab w:val="clear" w:pos="720"/>
        </w:tabs>
        <w:suppressAutoHyphens w:val="0"/>
        <w:spacing w:after="0" w:line="240" w:lineRule="auto"/>
        <w:rPr>
          <w:rFonts w:ascii="Times New Roman" w:hAnsi="Times New Roman"/>
          <w:sz w:val="24"/>
          <w:szCs w:val="24"/>
          <w:lang w:eastAsia="en-GB"/>
        </w:rPr>
      </w:pPr>
      <w:r w:rsidRPr="00F71BCF">
        <w:rPr>
          <w:rFonts w:ascii="Arial" w:hAnsi="Arial" w:cs="Arial"/>
          <w:color w:val="000000"/>
          <w:lang w:eastAsia="en-GB"/>
        </w:rPr>
        <w:t xml:space="preserve">CYP Forum </w:t>
      </w:r>
      <w:r w:rsidR="000C7615">
        <w:rPr>
          <w:rFonts w:ascii="Arial" w:hAnsi="Arial" w:cs="Arial"/>
          <w:color w:val="000000"/>
          <w:lang w:eastAsia="en-GB"/>
        </w:rPr>
        <w:t>–</w:t>
      </w:r>
      <w:r w:rsidRPr="00F71BCF">
        <w:rPr>
          <w:rFonts w:ascii="Arial" w:hAnsi="Arial" w:cs="Arial"/>
          <w:color w:val="000000"/>
          <w:lang w:eastAsia="en-GB"/>
        </w:rPr>
        <w:t xml:space="preserve"> </w:t>
      </w:r>
      <w:r w:rsidR="000C7615">
        <w:rPr>
          <w:rFonts w:ascii="Arial" w:hAnsi="Arial" w:cs="Arial"/>
          <w:color w:val="000000"/>
          <w:lang w:eastAsia="en-GB"/>
        </w:rPr>
        <w:t xml:space="preserve">The Chair of the Forum is now </w:t>
      </w:r>
      <w:r w:rsidRPr="00F71BCF">
        <w:rPr>
          <w:rFonts w:ascii="Arial" w:hAnsi="Arial" w:cs="Arial"/>
          <w:color w:val="000000"/>
          <w:lang w:eastAsia="en-GB"/>
        </w:rPr>
        <w:t xml:space="preserve">Denise Ward. </w:t>
      </w:r>
      <w:r w:rsidR="000C7615">
        <w:rPr>
          <w:rFonts w:ascii="Arial" w:hAnsi="Arial" w:cs="Arial"/>
          <w:color w:val="000000"/>
          <w:lang w:eastAsia="en-GB"/>
        </w:rPr>
        <w:t>The Forum is p</w:t>
      </w:r>
      <w:r w:rsidRPr="00F71BCF">
        <w:rPr>
          <w:rFonts w:ascii="Arial" w:hAnsi="Arial" w:cs="Arial"/>
          <w:color w:val="000000"/>
          <w:lang w:eastAsia="en-GB"/>
        </w:rPr>
        <w:t xml:space="preserve">lanning </w:t>
      </w:r>
      <w:r w:rsidR="000C7615">
        <w:rPr>
          <w:rFonts w:ascii="Arial" w:hAnsi="Arial" w:cs="Arial"/>
          <w:color w:val="000000"/>
          <w:lang w:eastAsia="en-GB"/>
        </w:rPr>
        <w:t xml:space="preserve">an </w:t>
      </w:r>
      <w:r w:rsidRPr="00F71BCF">
        <w:rPr>
          <w:rFonts w:ascii="Arial" w:hAnsi="Arial" w:cs="Arial"/>
          <w:color w:val="000000"/>
          <w:lang w:eastAsia="en-GB"/>
        </w:rPr>
        <w:t xml:space="preserve">event to give </w:t>
      </w:r>
      <w:r w:rsidR="000C7615">
        <w:rPr>
          <w:rFonts w:ascii="Arial" w:hAnsi="Arial" w:cs="Arial"/>
          <w:color w:val="000000"/>
          <w:lang w:eastAsia="en-GB"/>
        </w:rPr>
        <w:t>those working with young people, whether they think of themselves as youth workers or not, practical</w:t>
      </w:r>
      <w:r w:rsidRPr="00F71BCF">
        <w:rPr>
          <w:rFonts w:ascii="Arial" w:hAnsi="Arial" w:cs="Arial"/>
          <w:color w:val="000000"/>
          <w:lang w:eastAsia="en-GB"/>
        </w:rPr>
        <w:t xml:space="preserve"> ways to </w:t>
      </w:r>
      <w:r w:rsidR="000C7615">
        <w:rPr>
          <w:rFonts w:ascii="Arial" w:hAnsi="Arial" w:cs="Arial"/>
          <w:color w:val="000000"/>
          <w:lang w:eastAsia="en-GB"/>
        </w:rPr>
        <w:t>deal with difficult situations</w:t>
      </w:r>
      <w:r w:rsidRPr="00F71BCF">
        <w:rPr>
          <w:rFonts w:ascii="Arial" w:hAnsi="Arial" w:cs="Arial"/>
          <w:color w:val="000000"/>
          <w:lang w:eastAsia="en-GB"/>
        </w:rPr>
        <w:t xml:space="preserve">. </w:t>
      </w:r>
      <w:r w:rsidR="000C7615">
        <w:rPr>
          <w:rFonts w:ascii="Arial" w:hAnsi="Arial" w:cs="Arial"/>
          <w:color w:val="000000"/>
          <w:lang w:eastAsia="en-GB"/>
        </w:rPr>
        <w:t xml:space="preserve">There will also be an </w:t>
      </w:r>
      <w:r w:rsidRPr="00F71BCF">
        <w:rPr>
          <w:rFonts w:ascii="Arial" w:hAnsi="Arial" w:cs="Arial"/>
          <w:color w:val="000000"/>
          <w:lang w:eastAsia="en-GB"/>
        </w:rPr>
        <w:t xml:space="preserve">event on the impact of </w:t>
      </w:r>
      <w:r w:rsidR="000C7615">
        <w:rPr>
          <w:rFonts w:ascii="Arial" w:hAnsi="Arial" w:cs="Arial"/>
          <w:color w:val="000000"/>
          <w:lang w:eastAsia="en-GB"/>
        </w:rPr>
        <w:t xml:space="preserve">the </w:t>
      </w:r>
      <w:r w:rsidRPr="00F71BCF">
        <w:rPr>
          <w:rFonts w:ascii="Arial" w:hAnsi="Arial" w:cs="Arial"/>
          <w:color w:val="000000"/>
          <w:lang w:eastAsia="en-GB"/>
        </w:rPr>
        <w:t>Early Years Transformation programme.</w:t>
      </w:r>
    </w:p>
    <w:p w:rsidR="00F71BCF" w:rsidRPr="00F71BCF" w:rsidRDefault="00F71BCF" w:rsidP="00F71BCF">
      <w:pPr>
        <w:tabs>
          <w:tab w:val="clear" w:pos="720"/>
        </w:tabs>
        <w:suppressAutoHyphens w:val="0"/>
        <w:spacing w:after="0" w:line="240" w:lineRule="auto"/>
        <w:rPr>
          <w:rFonts w:ascii="Times New Roman" w:hAnsi="Times New Roman"/>
          <w:sz w:val="24"/>
          <w:szCs w:val="24"/>
          <w:lang w:eastAsia="en-GB"/>
        </w:rPr>
      </w:pPr>
    </w:p>
    <w:p w:rsidR="00F71BCF" w:rsidRPr="00F71BCF" w:rsidRDefault="00F71BCF" w:rsidP="00F71BCF">
      <w:pPr>
        <w:tabs>
          <w:tab w:val="clear" w:pos="720"/>
        </w:tabs>
        <w:suppressAutoHyphens w:val="0"/>
        <w:spacing w:after="0" w:line="240" w:lineRule="auto"/>
        <w:rPr>
          <w:rFonts w:ascii="Times New Roman" w:hAnsi="Times New Roman"/>
          <w:sz w:val="24"/>
          <w:szCs w:val="24"/>
          <w:lang w:eastAsia="en-GB"/>
        </w:rPr>
      </w:pPr>
      <w:r w:rsidRPr="00F71BCF">
        <w:rPr>
          <w:rFonts w:ascii="Arial" w:hAnsi="Arial" w:cs="Arial"/>
          <w:color w:val="000000"/>
          <w:lang w:eastAsia="en-GB"/>
        </w:rPr>
        <w:t xml:space="preserve">Homelessness Forum - Joe Murphy </w:t>
      </w:r>
      <w:r w:rsidR="000C7615">
        <w:rPr>
          <w:rFonts w:ascii="Arial" w:hAnsi="Arial" w:cs="Arial"/>
          <w:color w:val="000000"/>
          <w:lang w:eastAsia="en-GB"/>
        </w:rPr>
        <w:t xml:space="preserve">is the </w:t>
      </w:r>
      <w:r w:rsidRPr="00F71BCF">
        <w:rPr>
          <w:rFonts w:ascii="Arial" w:hAnsi="Arial" w:cs="Arial"/>
          <w:color w:val="000000"/>
          <w:lang w:eastAsia="en-GB"/>
        </w:rPr>
        <w:t xml:space="preserve">new head of </w:t>
      </w:r>
      <w:r w:rsidR="000C7615">
        <w:rPr>
          <w:rFonts w:ascii="Arial" w:hAnsi="Arial" w:cs="Arial"/>
          <w:color w:val="000000"/>
          <w:lang w:eastAsia="en-GB"/>
        </w:rPr>
        <w:t>H</w:t>
      </w:r>
      <w:r w:rsidRPr="00F71BCF">
        <w:rPr>
          <w:rFonts w:ascii="Arial" w:hAnsi="Arial" w:cs="Arial"/>
          <w:color w:val="000000"/>
          <w:lang w:eastAsia="en-GB"/>
        </w:rPr>
        <w:t>ousing</w:t>
      </w:r>
      <w:r w:rsidR="000C7615">
        <w:rPr>
          <w:rFonts w:ascii="Arial" w:hAnsi="Arial" w:cs="Arial"/>
          <w:color w:val="000000"/>
          <w:lang w:eastAsia="en-GB"/>
        </w:rPr>
        <w:t xml:space="preserve"> at the council</w:t>
      </w:r>
      <w:r w:rsidRPr="00F71BCF">
        <w:rPr>
          <w:rFonts w:ascii="Arial" w:hAnsi="Arial" w:cs="Arial"/>
          <w:color w:val="000000"/>
          <w:lang w:eastAsia="en-GB"/>
        </w:rPr>
        <w:t xml:space="preserve">. </w:t>
      </w:r>
      <w:r w:rsidR="000C7615">
        <w:rPr>
          <w:rFonts w:ascii="Arial" w:hAnsi="Arial" w:cs="Arial"/>
          <w:color w:val="000000"/>
          <w:lang w:eastAsia="en-GB"/>
        </w:rPr>
        <w:t xml:space="preserve">The council Housing team is employing a greater proportion of </w:t>
      </w:r>
      <w:r w:rsidRPr="00F71BCF">
        <w:rPr>
          <w:rFonts w:ascii="Arial" w:hAnsi="Arial" w:cs="Arial"/>
          <w:color w:val="000000"/>
          <w:lang w:eastAsia="en-GB"/>
        </w:rPr>
        <w:t>agency workers</w:t>
      </w:r>
      <w:r w:rsidR="000C7615">
        <w:rPr>
          <w:rFonts w:ascii="Arial" w:hAnsi="Arial" w:cs="Arial"/>
          <w:color w:val="000000"/>
          <w:lang w:eastAsia="en-GB"/>
        </w:rPr>
        <w:t>,</w:t>
      </w:r>
      <w:r w:rsidRPr="00F71BCF">
        <w:rPr>
          <w:rFonts w:ascii="Arial" w:hAnsi="Arial" w:cs="Arial"/>
          <w:color w:val="000000"/>
          <w:lang w:eastAsia="en-GB"/>
        </w:rPr>
        <w:t xml:space="preserve"> so it’s more difficult to build relationships</w:t>
      </w:r>
      <w:r w:rsidR="000C7615">
        <w:rPr>
          <w:rFonts w:ascii="Arial" w:hAnsi="Arial" w:cs="Arial"/>
          <w:color w:val="000000"/>
          <w:lang w:eastAsia="en-GB"/>
        </w:rPr>
        <w:t xml:space="preserve"> with them</w:t>
      </w:r>
      <w:r w:rsidRPr="00F71BCF">
        <w:rPr>
          <w:rFonts w:ascii="Arial" w:hAnsi="Arial" w:cs="Arial"/>
          <w:color w:val="000000"/>
          <w:lang w:eastAsia="en-GB"/>
        </w:rPr>
        <w:t xml:space="preserve">. </w:t>
      </w:r>
      <w:r w:rsidR="009D6155">
        <w:rPr>
          <w:rFonts w:ascii="Arial" w:hAnsi="Arial" w:cs="Arial"/>
          <w:color w:val="000000"/>
          <w:lang w:eastAsia="en-GB"/>
        </w:rPr>
        <w:t xml:space="preserve">The </w:t>
      </w:r>
      <w:r w:rsidRPr="00F71BCF">
        <w:rPr>
          <w:rFonts w:ascii="Arial" w:hAnsi="Arial" w:cs="Arial"/>
          <w:color w:val="000000"/>
          <w:lang w:eastAsia="en-GB"/>
        </w:rPr>
        <w:t xml:space="preserve">Crisis </w:t>
      </w:r>
      <w:r w:rsidR="009D6155">
        <w:rPr>
          <w:rFonts w:ascii="Arial" w:hAnsi="Arial" w:cs="Arial"/>
          <w:color w:val="000000"/>
          <w:lang w:eastAsia="en-GB"/>
        </w:rPr>
        <w:t>‘No One Turned Away’ campaign is lobbying MPs</w:t>
      </w:r>
      <w:r w:rsidRPr="00F71BCF">
        <w:rPr>
          <w:rFonts w:ascii="Arial" w:hAnsi="Arial" w:cs="Arial"/>
          <w:color w:val="000000"/>
          <w:lang w:eastAsia="en-GB"/>
        </w:rPr>
        <w:t xml:space="preserve"> to </w:t>
      </w:r>
      <w:r w:rsidR="009D6155">
        <w:rPr>
          <w:rFonts w:ascii="Arial" w:hAnsi="Arial" w:cs="Arial"/>
          <w:color w:val="000000"/>
          <w:lang w:eastAsia="en-GB"/>
        </w:rPr>
        <w:t>put forward a Private Members Bill that would change law to focus on prevention of homelessness rather than response to crisis, and to support single people too.</w:t>
      </w:r>
      <w:r w:rsidRPr="00F71BCF">
        <w:rPr>
          <w:rFonts w:ascii="Arial" w:hAnsi="Arial" w:cs="Arial"/>
          <w:color w:val="000000"/>
          <w:lang w:eastAsia="en-GB"/>
        </w:rPr>
        <w:t xml:space="preserve"> </w:t>
      </w:r>
      <w:r w:rsidR="009D6155">
        <w:rPr>
          <w:rFonts w:ascii="Arial" w:hAnsi="Arial" w:cs="Arial"/>
          <w:color w:val="000000"/>
          <w:lang w:eastAsia="en-GB"/>
        </w:rPr>
        <w:t xml:space="preserve">There is interest in the </w:t>
      </w:r>
      <w:r w:rsidRPr="00F71BCF">
        <w:rPr>
          <w:rFonts w:ascii="Arial" w:hAnsi="Arial" w:cs="Arial"/>
          <w:color w:val="000000"/>
          <w:lang w:eastAsia="en-GB"/>
        </w:rPr>
        <w:t xml:space="preserve">Housing First </w:t>
      </w:r>
      <w:r w:rsidR="009D6155">
        <w:rPr>
          <w:rFonts w:ascii="Arial" w:hAnsi="Arial" w:cs="Arial"/>
          <w:color w:val="000000"/>
          <w:lang w:eastAsia="en-GB"/>
        </w:rPr>
        <w:t>mo</w:t>
      </w:r>
      <w:r w:rsidRPr="00F71BCF">
        <w:rPr>
          <w:rFonts w:ascii="Arial" w:hAnsi="Arial" w:cs="Arial"/>
          <w:color w:val="000000"/>
          <w:lang w:eastAsia="en-GB"/>
        </w:rPr>
        <w:t xml:space="preserve">del </w:t>
      </w:r>
      <w:r w:rsidR="009D6155">
        <w:rPr>
          <w:rFonts w:ascii="Arial" w:hAnsi="Arial" w:cs="Arial"/>
          <w:color w:val="000000"/>
          <w:lang w:eastAsia="en-GB"/>
        </w:rPr>
        <w:t>from Canada, which</w:t>
      </w:r>
      <w:r w:rsidRPr="00F71BCF">
        <w:rPr>
          <w:rFonts w:ascii="Arial" w:hAnsi="Arial" w:cs="Arial"/>
          <w:color w:val="000000"/>
          <w:lang w:eastAsia="en-GB"/>
        </w:rPr>
        <w:t xml:space="preserve"> has eliminated rough sleeping.</w:t>
      </w:r>
    </w:p>
    <w:p w:rsidR="00F71BCF" w:rsidRPr="00F71BCF" w:rsidRDefault="00F71BCF" w:rsidP="00F71BCF">
      <w:pPr>
        <w:tabs>
          <w:tab w:val="clear" w:pos="720"/>
        </w:tabs>
        <w:suppressAutoHyphens w:val="0"/>
        <w:spacing w:after="0" w:line="240" w:lineRule="auto"/>
        <w:rPr>
          <w:rFonts w:ascii="Times New Roman" w:hAnsi="Times New Roman"/>
          <w:sz w:val="24"/>
          <w:szCs w:val="24"/>
          <w:lang w:eastAsia="en-GB"/>
        </w:rPr>
      </w:pPr>
    </w:p>
    <w:p w:rsidR="00F71BCF" w:rsidRPr="00F71BCF" w:rsidRDefault="00F71BCF" w:rsidP="00F71BCF">
      <w:pPr>
        <w:tabs>
          <w:tab w:val="clear" w:pos="720"/>
        </w:tabs>
        <w:suppressAutoHyphens w:val="0"/>
        <w:spacing w:after="0" w:line="240" w:lineRule="auto"/>
        <w:rPr>
          <w:rFonts w:ascii="Times New Roman" w:hAnsi="Times New Roman"/>
          <w:sz w:val="24"/>
          <w:szCs w:val="24"/>
          <w:lang w:eastAsia="en-GB"/>
        </w:rPr>
      </w:pPr>
      <w:r w:rsidRPr="00F71BCF">
        <w:rPr>
          <w:rFonts w:ascii="Arial" w:hAnsi="Arial" w:cs="Arial"/>
          <w:color w:val="000000"/>
          <w:lang w:eastAsia="en-GB"/>
        </w:rPr>
        <w:t xml:space="preserve">Environment Forum </w:t>
      </w:r>
      <w:r w:rsidR="00346F43">
        <w:rPr>
          <w:rFonts w:ascii="Arial" w:hAnsi="Arial" w:cs="Arial"/>
          <w:color w:val="000000"/>
          <w:lang w:eastAsia="en-GB"/>
        </w:rPr>
        <w:t>–</w:t>
      </w:r>
      <w:r w:rsidRPr="00F71BCF">
        <w:rPr>
          <w:rFonts w:ascii="Arial" w:hAnsi="Arial" w:cs="Arial"/>
          <w:color w:val="000000"/>
          <w:lang w:eastAsia="en-GB"/>
        </w:rPr>
        <w:t xml:space="preserve"> </w:t>
      </w:r>
      <w:r w:rsidR="00346F43">
        <w:rPr>
          <w:rFonts w:ascii="Arial" w:hAnsi="Arial" w:cs="Arial"/>
          <w:color w:val="000000"/>
          <w:lang w:eastAsia="en-GB"/>
        </w:rPr>
        <w:t xml:space="preserve">The Forum is currently interested in work around </w:t>
      </w:r>
      <w:r w:rsidRPr="00F71BCF">
        <w:rPr>
          <w:rFonts w:ascii="Arial" w:hAnsi="Arial" w:cs="Arial"/>
          <w:color w:val="000000"/>
          <w:lang w:eastAsia="en-GB"/>
        </w:rPr>
        <w:t>energy</w:t>
      </w:r>
      <w:r w:rsidR="00346F43">
        <w:rPr>
          <w:rFonts w:ascii="Arial" w:hAnsi="Arial" w:cs="Arial"/>
          <w:color w:val="000000"/>
          <w:lang w:eastAsia="en-GB"/>
        </w:rPr>
        <w:t xml:space="preserve">, </w:t>
      </w:r>
      <w:r w:rsidRPr="00F71BCF">
        <w:rPr>
          <w:rFonts w:ascii="Arial" w:hAnsi="Arial" w:cs="Arial"/>
          <w:color w:val="000000"/>
          <w:lang w:eastAsia="en-GB"/>
        </w:rPr>
        <w:t>green spaces</w:t>
      </w:r>
      <w:r w:rsidR="00346F43">
        <w:rPr>
          <w:rFonts w:ascii="Arial" w:hAnsi="Arial" w:cs="Arial"/>
          <w:color w:val="000000"/>
          <w:lang w:eastAsia="en-GB"/>
        </w:rPr>
        <w:t>, and hopes to put on an e</w:t>
      </w:r>
      <w:r w:rsidRPr="00F71BCF">
        <w:rPr>
          <w:rFonts w:ascii="Arial" w:hAnsi="Arial" w:cs="Arial"/>
          <w:color w:val="000000"/>
          <w:lang w:eastAsia="en-GB"/>
        </w:rPr>
        <w:t xml:space="preserve">vent to </w:t>
      </w:r>
      <w:r w:rsidR="00346F43">
        <w:rPr>
          <w:rFonts w:ascii="Arial" w:hAnsi="Arial" w:cs="Arial"/>
          <w:color w:val="000000"/>
          <w:lang w:eastAsia="en-GB"/>
        </w:rPr>
        <w:t>share learning from</w:t>
      </w:r>
      <w:r w:rsidRPr="00F71BCF">
        <w:rPr>
          <w:rFonts w:ascii="Arial" w:hAnsi="Arial" w:cs="Arial"/>
          <w:color w:val="000000"/>
          <w:lang w:eastAsia="en-GB"/>
        </w:rPr>
        <w:t xml:space="preserve"> Bristol</w:t>
      </w:r>
      <w:r w:rsidR="00346F43">
        <w:rPr>
          <w:rFonts w:ascii="Arial" w:hAnsi="Arial" w:cs="Arial"/>
          <w:color w:val="000000"/>
          <w:lang w:eastAsia="en-GB"/>
        </w:rPr>
        <w:t>’s</w:t>
      </w:r>
      <w:r w:rsidRPr="00F71BCF">
        <w:rPr>
          <w:rFonts w:ascii="Arial" w:hAnsi="Arial" w:cs="Arial"/>
          <w:color w:val="000000"/>
          <w:lang w:eastAsia="en-GB"/>
        </w:rPr>
        <w:t xml:space="preserve"> </w:t>
      </w:r>
      <w:r w:rsidR="00346F43">
        <w:rPr>
          <w:rFonts w:ascii="Arial" w:hAnsi="Arial" w:cs="Arial"/>
          <w:color w:val="000000"/>
          <w:lang w:eastAsia="en-GB"/>
        </w:rPr>
        <w:t>experience of being the European Green Capital 2015</w:t>
      </w:r>
      <w:r w:rsidRPr="00F71BCF">
        <w:rPr>
          <w:rFonts w:ascii="Arial" w:hAnsi="Arial" w:cs="Arial"/>
          <w:color w:val="000000"/>
          <w:lang w:eastAsia="en-GB"/>
        </w:rPr>
        <w:t xml:space="preserve">. </w:t>
      </w:r>
      <w:r w:rsidR="00346F43">
        <w:rPr>
          <w:rFonts w:ascii="Arial" w:hAnsi="Arial" w:cs="Arial"/>
          <w:color w:val="000000"/>
          <w:lang w:eastAsia="en-GB"/>
        </w:rPr>
        <w:t xml:space="preserve">The </w:t>
      </w:r>
      <w:r w:rsidRPr="00F71BCF">
        <w:rPr>
          <w:rFonts w:ascii="Arial" w:hAnsi="Arial" w:cs="Arial"/>
          <w:color w:val="000000"/>
          <w:lang w:eastAsia="en-GB"/>
        </w:rPr>
        <w:t xml:space="preserve">Forum </w:t>
      </w:r>
      <w:r w:rsidR="00346F43">
        <w:rPr>
          <w:rFonts w:ascii="Arial" w:hAnsi="Arial" w:cs="Arial"/>
          <w:color w:val="000000"/>
          <w:lang w:eastAsia="en-GB"/>
        </w:rPr>
        <w:t>is looking for new members.</w:t>
      </w:r>
      <w:r w:rsidRPr="00F71BCF">
        <w:rPr>
          <w:rFonts w:ascii="Arial" w:hAnsi="Arial" w:cs="Arial"/>
          <w:color w:val="000000"/>
          <w:lang w:eastAsia="en-GB"/>
        </w:rPr>
        <w:t xml:space="preserve"> </w:t>
      </w:r>
    </w:p>
    <w:p w:rsidR="00F71BCF" w:rsidRPr="00F71BCF" w:rsidRDefault="00F71BCF" w:rsidP="00F71BCF">
      <w:pPr>
        <w:tabs>
          <w:tab w:val="clear" w:pos="720"/>
        </w:tabs>
        <w:suppressAutoHyphens w:val="0"/>
        <w:spacing w:after="0" w:line="240" w:lineRule="auto"/>
        <w:rPr>
          <w:rFonts w:ascii="Times New Roman" w:hAnsi="Times New Roman"/>
          <w:sz w:val="24"/>
          <w:szCs w:val="24"/>
          <w:lang w:eastAsia="en-GB"/>
        </w:rPr>
      </w:pPr>
    </w:p>
    <w:p w:rsidR="00F71BCF" w:rsidRPr="00F71BCF" w:rsidRDefault="00F71BCF" w:rsidP="00F71BCF">
      <w:pPr>
        <w:tabs>
          <w:tab w:val="clear" w:pos="720"/>
        </w:tabs>
        <w:suppressAutoHyphens w:val="0"/>
        <w:spacing w:after="0" w:line="240" w:lineRule="auto"/>
        <w:rPr>
          <w:rFonts w:ascii="Times New Roman" w:hAnsi="Times New Roman"/>
          <w:sz w:val="24"/>
          <w:szCs w:val="24"/>
          <w:lang w:eastAsia="en-GB"/>
        </w:rPr>
      </w:pPr>
      <w:r w:rsidRPr="00F71BCF">
        <w:rPr>
          <w:rFonts w:ascii="Arial" w:hAnsi="Arial" w:cs="Arial"/>
          <w:color w:val="000000"/>
          <w:lang w:eastAsia="en-GB"/>
        </w:rPr>
        <w:t xml:space="preserve">PW </w:t>
      </w:r>
      <w:r w:rsidR="00346F43">
        <w:rPr>
          <w:rFonts w:ascii="Arial" w:hAnsi="Arial" w:cs="Arial"/>
          <w:color w:val="000000"/>
          <w:lang w:eastAsia="en-GB"/>
        </w:rPr>
        <w:t>–</w:t>
      </w:r>
      <w:r w:rsidRPr="00F71BCF">
        <w:rPr>
          <w:rFonts w:ascii="Arial" w:hAnsi="Arial" w:cs="Arial"/>
          <w:color w:val="000000"/>
          <w:lang w:eastAsia="en-GB"/>
        </w:rPr>
        <w:t xml:space="preserve"> </w:t>
      </w:r>
      <w:r w:rsidR="00346F43">
        <w:rPr>
          <w:rFonts w:ascii="Arial" w:hAnsi="Arial" w:cs="Arial"/>
          <w:color w:val="000000"/>
          <w:lang w:eastAsia="en-GB"/>
        </w:rPr>
        <w:t xml:space="preserve">Manor Gardens will be holding a </w:t>
      </w:r>
      <w:r w:rsidRPr="00F71BCF">
        <w:rPr>
          <w:rFonts w:ascii="Arial" w:hAnsi="Arial" w:cs="Arial"/>
          <w:color w:val="000000"/>
          <w:lang w:eastAsia="en-GB"/>
        </w:rPr>
        <w:t>9 July wellbeing event to launch</w:t>
      </w:r>
      <w:r w:rsidR="00346F43">
        <w:rPr>
          <w:rFonts w:ascii="Arial" w:hAnsi="Arial" w:cs="Arial"/>
          <w:color w:val="000000"/>
          <w:lang w:eastAsia="en-GB"/>
        </w:rPr>
        <w:t xml:space="preserve"> its</w:t>
      </w:r>
      <w:r w:rsidRPr="00F71BCF">
        <w:rPr>
          <w:rFonts w:ascii="Arial" w:hAnsi="Arial" w:cs="Arial"/>
          <w:color w:val="000000"/>
          <w:lang w:eastAsia="en-GB"/>
        </w:rPr>
        <w:t xml:space="preserve"> combined mental health service</w:t>
      </w:r>
      <w:r w:rsidR="00346F43">
        <w:rPr>
          <w:rFonts w:ascii="Arial" w:hAnsi="Arial" w:cs="Arial"/>
          <w:color w:val="000000"/>
          <w:lang w:eastAsia="en-GB"/>
        </w:rPr>
        <w:t>, and a 22 September</w:t>
      </w:r>
      <w:r w:rsidRPr="00F71BCF">
        <w:rPr>
          <w:rFonts w:ascii="Arial" w:hAnsi="Arial" w:cs="Arial"/>
          <w:color w:val="000000"/>
          <w:lang w:eastAsia="en-GB"/>
        </w:rPr>
        <w:t xml:space="preserve"> </w:t>
      </w:r>
      <w:r w:rsidR="00346F43">
        <w:rPr>
          <w:rFonts w:ascii="Arial" w:hAnsi="Arial" w:cs="Arial"/>
          <w:color w:val="000000"/>
          <w:lang w:eastAsia="en-GB"/>
        </w:rPr>
        <w:t>s</w:t>
      </w:r>
      <w:r w:rsidRPr="00F71BCF">
        <w:rPr>
          <w:rFonts w:ascii="Arial" w:hAnsi="Arial" w:cs="Arial"/>
          <w:color w:val="000000"/>
          <w:lang w:eastAsia="en-GB"/>
        </w:rPr>
        <w:t>eminar on free speech.</w:t>
      </w:r>
    </w:p>
    <w:p w:rsidR="00F71BCF" w:rsidRPr="00F71BCF" w:rsidRDefault="00F71BCF" w:rsidP="00F71BCF">
      <w:pPr>
        <w:tabs>
          <w:tab w:val="clear" w:pos="720"/>
        </w:tabs>
        <w:suppressAutoHyphens w:val="0"/>
        <w:spacing w:after="0" w:line="240" w:lineRule="auto"/>
        <w:rPr>
          <w:rFonts w:ascii="Times New Roman" w:hAnsi="Times New Roman"/>
          <w:sz w:val="24"/>
          <w:szCs w:val="24"/>
          <w:lang w:eastAsia="en-GB"/>
        </w:rPr>
      </w:pPr>
    </w:p>
    <w:p w:rsidR="00F71BCF" w:rsidRPr="00F71BCF" w:rsidRDefault="00F71BCF" w:rsidP="00F71BCF">
      <w:pPr>
        <w:tabs>
          <w:tab w:val="clear" w:pos="720"/>
        </w:tabs>
        <w:suppressAutoHyphens w:val="0"/>
        <w:spacing w:after="0" w:line="240" w:lineRule="auto"/>
        <w:rPr>
          <w:rFonts w:ascii="Times New Roman" w:hAnsi="Times New Roman"/>
          <w:sz w:val="24"/>
          <w:szCs w:val="24"/>
          <w:lang w:eastAsia="en-GB"/>
        </w:rPr>
      </w:pPr>
      <w:r w:rsidRPr="00F71BCF">
        <w:rPr>
          <w:rFonts w:ascii="Arial" w:hAnsi="Arial" w:cs="Arial"/>
          <w:color w:val="000000"/>
          <w:lang w:eastAsia="en-GB"/>
        </w:rPr>
        <w:t xml:space="preserve">TN - 9-12 June </w:t>
      </w:r>
      <w:r w:rsidR="00541808">
        <w:rPr>
          <w:rFonts w:ascii="Arial" w:hAnsi="Arial" w:cs="Arial"/>
          <w:color w:val="000000"/>
          <w:lang w:eastAsia="en-GB"/>
        </w:rPr>
        <w:t xml:space="preserve">is Carers Week and the theme is: </w:t>
      </w:r>
      <w:r w:rsidR="00541808" w:rsidRPr="00541808">
        <w:rPr>
          <w:rFonts w:ascii="Arial" w:hAnsi="Arial" w:cs="Arial"/>
          <w:color w:val="000000"/>
          <w:lang w:eastAsia="en-GB"/>
        </w:rPr>
        <w:t>Building Carer Friendly Communities</w:t>
      </w:r>
      <w:r w:rsidR="00541808">
        <w:rPr>
          <w:rFonts w:ascii="Arial" w:hAnsi="Arial" w:cs="Arial"/>
          <w:color w:val="000000"/>
          <w:lang w:eastAsia="en-GB"/>
        </w:rPr>
        <w:t>.</w:t>
      </w:r>
      <w:r w:rsidR="00541808" w:rsidRPr="00541808">
        <w:rPr>
          <w:rFonts w:ascii="Arial" w:hAnsi="Arial" w:cs="Arial"/>
          <w:color w:val="000000"/>
          <w:lang w:eastAsia="en-GB"/>
        </w:rPr>
        <w:t xml:space="preserve"> </w:t>
      </w:r>
      <w:r w:rsidR="00541808">
        <w:rPr>
          <w:rFonts w:ascii="Arial" w:hAnsi="Arial" w:cs="Arial"/>
          <w:color w:val="000000"/>
          <w:lang w:eastAsia="en-GB"/>
        </w:rPr>
        <w:t>The Carers Hub is holding an</w:t>
      </w:r>
      <w:r w:rsidRPr="00F71BCF">
        <w:rPr>
          <w:rFonts w:ascii="Arial" w:hAnsi="Arial" w:cs="Arial"/>
          <w:color w:val="000000"/>
          <w:lang w:eastAsia="en-GB"/>
        </w:rPr>
        <w:t xml:space="preserve"> </w:t>
      </w:r>
      <w:r w:rsidR="00541808">
        <w:rPr>
          <w:rFonts w:ascii="Arial" w:hAnsi="Arial" w:cs="Arial"/>
          <w:color w:val="000000"/>
          <w:lang w:eastAsia="en-GB"/>
        </w:rPr>
        <w:t>e</w:t>
      </w:r>
      <w:r w:rsidRPr="00F71BCF">
        <w:rPr>
          <w:rFonts w:ascii="Arial" w:hAnsi="Arial" w:cs="Arial"/>
          <w:color w:val="000000"/>
          <w:lang w:eastAsia="en-GB"/>
        </w:rPr>
        <w:t xml:space="preserve">vent </w:t>
      </w:r>
      <w:r w:rsidR="00541808">
        <w:rPr>
          <w:rFonts w:ascii="Arial" w:hAnsi="Arial" w:cs="Arial"/>
          <w:color w:val="000000"/>
          <w:lang w:eastAsia="en-GB"/>
        </w:rPr>
        <w:t xml:space="preserve">to mark Carers Week </w:t>
      </w:r>
      <w:r w:rsidRPr="00F71BCF">
        <w:rPr>
          <w:rFonts w:ascii="Arial" w:hAnsi="Arial" w:cs="Arial"/>
          <w:color w:val="000000"/>
          <w:lang w:eastAsia="en-GB"/>
        </w:rPr>
        <w:t>with Centre 404,</w:t>
      </w:r>
      <w:r w:rsidR="009D6155">
        <w:rPr>
          <w:rFonts w:ascii="Arial" w:hAnsi="Arial" w:cs="Arial"/>
          <w:color w:val="000000"/>
          <w:lang w:eastAsia="en-GB"/>
        </w:rPr>
        <w:t xml:space="preserve"> </w:t>
      </w:r>
      <w:r w:rsidR="00541808">
        <w:rPr>
          <w:rFonts w:ascii="Arial" w:hAnsi="Arial" w:cs="Arial"/>
          <w:color w:val="000000"/>
          <w:lang w:eastAsia="en-GB"/>
        </w:rPr>
        <w:t>with the aim of</w:t>
      </w:r>
      <w:r w:rsidRPr="00F71BCF">
        <w:rPr>
          <w:rFonts w:ascii="Arial" w:hAnsi="Arial" w:cs="Arial"/>
          <w:color w:val="000000"/>
          <w:lang w:eastAsia="en-GB"/>
        </w:rPr>
        <w:t xml:space="preserve"> identifying hidden carers. </w:t>
      </w:r>
      <w:r w:rsidR="00392A7A">
        <w:rPr>
          <w:rFonts w:ascii="Arial" w:hAnsi="Arial" w:cs="Arial"/>
          <w:color w:val="000000"/>
          <w:lang w:eastAsia="en-GB"/>
        </w:rPr>
        <w:t>During Dying Matters week a</w:t>
      </w:r>
      <w:r w:rsidR="009D6155">
        <w:rPr>
          <w:rFonts w:ascii="Arial" w:hAnsi="Arial" w:cs="Arial"/>
          <w:color w:val="000000"/>
          <w:lang w:eastAsia="en-GB"/>
        </w:rPr>
        <w:t xml:space="preserve"> ‘Death Café’ raised awareness of the benefits of planning for </w:t>
      </w:r>
      <w:r w:rsidRPr="00F71BCF">
        <w:rPr>
          <w:rFonts w:ascii="Arial" w:hAnsi="Arial" w:cs="Arial"/>
          <w:color w:val="000000"/>
          <w:lang w:eastAsia="en-GB"/>
        </w:rPr>
        <w:t xml:space="preserve">what happens when </w:t>
      </w:r>
      <w:r w:rsidR="00392A7A">
        <w:rPr>
          <w:rFonts w:ascii="Arial" w:hAnsi="Arial" w:cs="Arial"/>
          <w:color w:val="000000"/>
          <w:lang w:eastAsia="en-GB"/>
        </w:rPr>
        <w:t xml:space="preserve">we </w:t>
      </w:r>
      <w:r w:rsidRPr="00F71BCF">
        <w:rPr>
          <w:rFonts w:ascii="Arial" w:hAnsi="Arial" w:cs="Arial"/>
          <w:color w:val="000000"/>
          <w:lang w:eastAsia="en-GB"/>
        </w:rPr>
        <w:t>die.</w:t>
      </w:r>
    </w:p>
    <w:p w:rsidR="00F71BCF" w:rsidRPr="00F71BCF" w:rsidRDefault="00F71BCF" w:rsidP="00F71BCF">
      <w:pPr>
        <w:tabs>
          <w:tab w:val="clear" w:pos="720"/>
        </w:tabs>
        <w:suppressAutoHyphens w:val="0"/>
        <w:spacing w:after="0" w:line="240" w:lineRule="auto"/>
        <w:rPr>
          <w:rFonts w:ascii="Times New Roman" w:hAnsi="Times New Roman"/>
          <w:sz w:val="24"/>
          <w:szCs w:val="24"/>
          <w:lang w:eastAsia="en-GB"/>
        </w:rPr>
      </w:pPr>
    </w:p>
    <w:p w:rsidR="00F71BCF" w:rsidRPr="00F71BCF" w:rsidRDefault="00F71BCF" w:rsidP="00F71BCF">
      <w:pPr>
        <w:tabs>
          <w:tab w:val="clear" w:pos="720"/>
        </w:tabs>
        <w:suppressAutoHyphens w:val="0"/>
        <w:spacing w:after="0" w:line="240" w:lineRule="auto"/>
        <w:rPr>
          <w:rFonts w:ascii="Times New Roman" w:hAnsi="Times New Roman"/>
          <w:sz w:val="24"/>
          <w:szCs w:val="24"/>
          <w:lang w:eastAsia="en-GB"/>
        </w:rPr>
      </w:pPr>
      <w:r w:rsidRPr="00F71BCF">
        <w:rPr>
          <w:rFonts w:ascii="Arial" w:hAnsi="Arial" w:cs="Arial"/>
          <w:color w:val="000000"/>
          <w:lang w:eastAsia="en-GB"/>
        </w:rPr>
        <w:t xml:space="preserve">IAA - HOYD </w:t>
      </w:r>
      <w:r w:rsidR="00392A7A">
        <w:rPr>
          <w:rFonts w:ascii="Arial" w:hAnsi="Arial" w:cs="Arial"/>
          <w:color w:val="000000"/>
          <w:lang w:eastAsia="en-GB"/>
        </w:rPr>
        <w:t xml:space="preserve">is </w:t>
      </w:r>
      <w:r w:rsidRPr="00F71BCF">
        <w:rPr>
          <w:rFonts w:ascii="Arial" w:hAnsi="Arial" w:cs="Arial"/>
          <w:color w:val="000000"/>
          <w:lang w:eastAsia="en-GB"/>
        </w:rPr>
        <w:t>now a member</w:t>
      </w:r>
      <w:r w:rsidR="00392A7A">
        <w:rPr>
          <w:rFonts w:ascii="Arial" w:hAnsi="Arial" w:cs="Arial"/>
          <w:color w:val="000000"/>
          <w:lang w:eastAsia="en-GB"/>
        </w:rPr>
        <w:t xml:space="preserve"> of the Advice Alliance</w:t>
      </w:r>
      <w:r w:rsidRPr="00F71BCF">
        <w:rPr>
          <w:rFonts w:ascii="Arial" w:hAnsi="Arial" w:cs="Arial"/>
          <w:color w:val="000000"/>
          <w:lang w:eastAsia="en-GB"/>
        </w:rPr>
        <w:t xml:space="preserve">. </w:t>
      </w:r>
      <w:r w:rsidR="00392A7A">
        <w:rPr>
          <w:rFonts w:ascii="Arial" w:hAnsi="Arial" w:cs="Arial"/>
          <w:color w:val="000000"/>
          <w:lang w:eastAsia="en-GB"/>
        </w:rPr>
        <w:t xml:space="preserve">The implications of </w:t>
      </w:r>
      <w:r w:rsidRPr="00F71BCF">
        <w:rPr>
          <w:rFonts w:ascii="Arial" w:hAnsi="Arial" w:cs="Arial"/>
          <w:color w:val="000000"/>
          <w:lang w:eastAsia="en-GB"/>
        </w:rPr>
        <w:t xml:space="preserve">Legal Aid cuts </w:t>
      </w:r>
      <w:r w:rsidR="00392A7A">
        <w:rPr>
          <w:rFonts w:ascii="Arial" w:hAnsi="Arial" w:cs="Arial"/>
          <w:color w:val="000000"/>
          <w:lang w:eastAsia="en-GB"/>
        </w:rPr>
        <w:t>for policy are becoming apparent, for instance</w:t>
      </w:r>
      <w:r w:rsidRPr="00F71BCF">
        <w:rPr>
          <w:rFonts w:ascii="Arial" w:hAnsi="Arial" w:cs="Arial"/>
          <w:color w:val="000000"/>
          <w:lang w:eastAsia="en-GB"/>
        </w:rPr>
        <w:t xml:space="preserve"> in Surrey </w:t>
      </w:r>
      <w:r w:rsidR="00392A7A">
        <w:rPr>
          <w:rFonts w:ascii="Arial" w:hAnsi="Arial" w:cs="Arial"/>
          <w:color w:val="000000"/>
          <w:lang w:eastAsia="en-GB"/>
        </w:rPr>
        <w:t xml:space="preserve">there is </w:t>
      </w:r>
      <w:r w:rsidRPr="00F71BCF">
        <w:rPr>
          <w:rFonts w:ascii="Arial" w:hAnsi="Arial" w:cs="Arial"/>
          <w:color w:val="000000"/>
          <w:lang w:eastAsia="en-GB"/>
        </w:rPr>
        <w:t>now no provider of Legal Aid for housing issues.</w:t>
      </w:r>
      <w:r w:rsidR="00392A7A">
        <w:rPr>
          <w:rFonts w:ascii="Arial" w:hAnsi="Arial" w:cs="Arial"/>
          <w:color w:val="000000"/>
          <w:lang w:eastAsia="en-GB"/>
        </w:rPr>
        <w:t xml:space="preserve"> There is to be a c</w:t>
      </w:r>
      <w:r w:rsidRPr="00F71BCF">
        <w:rPr>
          <w:rFonts w:ascii="Arial" w:hAnsi="Arial" w:cs="Arial"/>
          <w:color w:val="000000"/>
          <w:lang w:eastAsia="en-GB"/>
        </w:rPr>
        <w:t xml:space="preserve">onference </w:t>
      </w:r>
      <w:r w:rsidR="00392A7A">
        <w:rPr>
          <w:rFonts w:ascii="Arial" w:hAnsi="Arial" w:cs="Arial"/>
          <w:color w:val="000000"/>
          <w:lang w:eastAsia="en-GB"/>
        </w:rPr>
        <w:t>about</w:t>
      </w:r>
      <w:r w:rsidRPr="00F71BCF">
        <w:rPr>
          <w:rFonts w:ascii="Arial" w:hAnsi="Arial" w:cs="Arial"/>
          <w:color w:val="000000"/>
          <w:lang w:eastAsia="en-GB"/>
        </w:rPr>
        <w:t xml:space="preserve"> undo</w:t>
      </w:r>
      <w:r w:rsidR="00392A7A">
        <w:rPr>
          <w:rFonts w:ascii="Arial" w:hAnsi="Arial" w:cs="Arial"/>
          <w:color w:val="000000"/>
          <w:lang w:eastAsia="en-GB"/>
        </w:rPr>
        <w:t>cumented young people in London, who</w:t>
      </w:r>
      <w:r w:rsidRPr="00F71BCF">
        <w:rPr>
          <w:rFonts w:ascii="Arial" w:hAnsi="Arial" w:cs="Arial"/>
          <w:color w:val="000000"/>
          <w:lang w:eastAsia="en-GB"/>
        </w:rPr>
        <w:t xml:space="preserve"> </w:t>
      </w:r>
      <w:r w:rsidR="00392A7A">
        <w:rPr>
          <w:rFonts w:ascii="Arial" w:hAnsi="Arial" w:cs="Arial"/>
          <w:color w:val="000000"/>
          <w:lang w:eastAsia="en-GB"/>
        </w:rPr>
        <w:t xml:space="preserve">may spend years in education in the UK and </w:t>
      </w:r>
      <w:r w:rsidRPr="00F71BCF">
        <w:rPr>
          <w:rFonts w:ascii="Arial" w:hAnsi="Arial" w:cs="Arial"/>
          <w:color w:val="000000"/>
          <w:lang w:eastAsia="en-GB"/>
        </w:rPr>
        <w:t>only discover problems when</w:t>
      </w:r>
      <w:r w:rsidR="00392A7A">
        <w:rPr>
          <w:rFonts w:ascii="Arial" w:hAnsi="Arial" w:cs="Arial"/>
          <w:color w:val="000000"/>
          <w:lang w:eastAsia="en-GB"/>
        </w:rPr>
        <w:t xml:space="preserve"> they</w:t>
      </w:r>
      <w:r w:rsidRPr="00F71BCF">
        <w:rPr>
          <w:rFonts w:ascii="Arial" w:hAnsi="Arial" w:cs="Arial"/>
          <w:color w:val="000000"/>
          <w:lang w:eastAsia="en-GB"/>
        </w:rPr>
        <w:t xml:space="preserve"> try to get work and finance. Universal Cr</w:t>
      </w:r>
      <w:r w:rsidR="00392A7A">
        <w:rPr>
          <w:rFonts w:ascii="Arial" w:hAnsi="Arial" w:cs="Arial"/>
          <w:color w:val="000000"/>
          <w:lang w:eastAsia="en-GB"/>
        </w:rPr>
        <w:t>edit and the Housing Bill</w:t>
      </w:r>
      <w:r w:rsidRPr="00F71BCF">
        <w:rPr>
          <w:rFonts w:ascii="Arial" w:hAnsi="Arial" w:cs="Arial"/>
          <w:color w:val="000000"/>
          <w:lang w:eastAsia="en-GB"/>
        </w:rPr>
        <w:t xml:space="preserve"> will mean people who were </w:t>
      </w:r>
      <w:r w:rsidR="00392A7A">
        <w:rPr>
          <w:rFonts w:ascii="Arial" w:hAnsi="Arial" w:cs="Arial"/>
          <w:color w:val="000000"/>
          <w:lang w:eastAsia="en-GB"/>
        </w:rPr>
        <w:t>getting by</w:t>
      </w:r>
      <w:r w:rsidRPr="00F71BCF">
        <w:rPr>
          <w:rFonts w:ascii="Arial" w:hAnsi="Arial" w:cs="Arial"/>
          <w:color w:val="000000"/>
          <w:lang w:eastAsia="en-GB"/>
        </w:rPr>
        <w:t xml:space="preserve"> before will need support. 90% of housing outreach clients are single and mostly working age. A number of Housing Associations are reducing or stopping welfare support services. </w:t>
      </w:r>
      <w:proofErr w:type="spellStart"/>
      <w:r w:rsidRPr="00F71BCF">
        <w:rPr>
          <w:rFonts w:ascii="Arial" w:hAnsi="Arial" w:cs="Arial"/>
          <w:color w:val="000000"/>
          <w:lang w:eastAsia="en-GB"/>
        </w:rPr>
        <w:t>Sadiq</w:t>
      </w:r>
      <w:proofErr w:type="spellEnd"/>
      <w:r w:rsidRPr="00F71BCF">
        <w:rPr>
          <w:rFonts w:ascii="Arial" w:hAnsi="Arial" w:cs="Arial"/>
          <w:color w:val="000000"/>
          <w:lang w:eastAsia="en-GB"/>
        </w:rPr>
        <w:t xml:space="preserve"> Khan’s team are open to dialogue on employment, e.g. enforcing minimum wage and employment rights.</w:t>
      </w:r>
    </w:p>
    <w:p w:rsidR="00F71BCF" w:rsidRDefault="00F71BCF">
      <w:pPr>
        <w:spacing w:after="0" w:line="100" w:lineRule="atLeast"/>
      </w:pPr>
    </w:p>
    <w:p w:rsidR="00750DF5" w:rsidRDefault="00750DF5">
      <w:pPr>
        <w:spacing w:after="0" w:line="100" w:lineRule="atLeast"/>
      </w:pPr>
    </w:p>
    <w:p w:rsidR="0025788D" w:rsidRDefault="00F71BCF">
      <w:pPr>
        <w:spacing w:after="0" w:line="100" w:lineRule="atLeast"/>
      </w:pPr>
      <w:r>
        <w:rPr>
          <w:rFonts w:ascii="Arial" w:hAnsi="Arial" w:cs="Arial"/>
          <w:b/>
          <w:color w:val="00000A"/>
          <w:sz w:val="24"/>
          <w:szCs w:val="24"/>
        </w:rPr>
        <w:t>6</w:t>
      </w:r>
      <w:r w:rsidR="00BE5ED9">
        <w:rPr>
          <w:rFonts w:ascii="Arial" w:hAnsi="Arial" w:cs="Arial"/>
          <w:b/>
          <w:color w:val="00000A"/>
          <w:sz w:val="24"/>
          <w:szCs w:val="24"/>
        </w:rPr>
        <w:t>. Community Chest update</w:t>
      </w:r>
    </w:p>
    <w:p w:rsidR="0025788D" w:rsidRDefault="0025788D">
      <w:pPr>
        <w:spacing w:after="0" w:line="100" w:lineRule="atLeast"/>
      </w:pPr>
    </w:p>
    <w:p w:rsidR="001041C3" w:rsidRPr="001041C3" w:rsidRDefault="001041C3" w:rsidP="001041C3">
      <w:pPr>
        <w:tabs>
          <w:tab w:val="clear" w:pos="720"/>
        </w:tabs>
        <w:suppressAutoHyphens w:val="0"/>
        <w:spacing w:after="0" w:line="240" w:lineRule="auto"/>
        <w:rPr>
          <w:rFonts w:ascii="Arial" w:hAnsi="Arial" w:cs="Arial"/>
          <w:color w:val="000000"/>
          <w:lang w:eastAsia="en-GB"/>
        </w:rPr>
      </w:pPr>
      <w:r w:rsidRPr="001041C3">
        <w:rPr>
          <w:rFonts w:ascii="Arial" w:hAnsi="Arial" w:cs="Arial"/>
          <w:b/>
          <w:color w:val="000000"/>
          <w:lang w:eastAsia="en-GB"/>
        </w:rPr>
        <w:t>Action:</w:t>
      </w:r>
      <w:r w:rsidRPr="001041C3">
        <w:rPr>
          <w:rFonts w:ascii="Arial" w:hAnsi="Arial" w:cs="Arial"/>
          <w:color w:val="000000"/>
          <w:lang w:eastAsia="en-GB"/>
        </w:rPr>
        <w:t xml:space="preserve"> CT to contact </w:t>
      </w:r>
      <w:r w:rsidR="005D63E3">
        <w:rPr>
          <w:rFonts w:ascii="Arial" w:hAnsi="Arial" w:cs="Arial"/>
          <w:color w:val="000000"/>
          <w:lang w:eastAsia="en-GB"/>
        </w:rPr>
        <w:t xml:space="preserve">the ICN </w:t>
      </w:r>
      <w:r w:rsidRPr="001041C3">
        <w:rPr>
          <w:rFonts w:ascii="Arial" w:hAnsi="Arial" w:cs="Arial"/>
          <w:color w:val="000000"/>
          <w:lang w:eastAsia="en-GB"/>
        </w:rPr>
        <w:t>C</w:t>
      </w:r>
      <w:r w:rsidR="005D63E3">
        <w:rPr>
          <w:rFonts w:ascii="Arial" w:hAnsi="Arial" w:cs="Arial"/>
          <w:color w:val="000000"/>
          <w:lang w:eastAsia="en-GB"/>
        </w:rPr>
        <w:t xml:space="preserve">ommunity </w:t>
      </w:r>
      <w:r w:rsidRPr="001041C3">
        <w:rPr>
          <w:rFonts w:ascii="Arial" w:hAnsi="Arial" w:cs="Arial"/>
          <w:color w:val="000000"/>
          <w:lang w:eastAsia="en-GB"/>
        </w:rPr>
        <w:t>C</w:t>
      </w:r>
      <w:r w:rsidR="005D63E3">
        <w:rPr>
          <w:rFonts w:ascii="Arial" w:hAnsi="Arial" w:cs="Arial"/>
          <w:color w:val="000000"/>
          <w:lang w:eastAsia="en-GB"/>
        </w:rPr>
        <w:t>hest</w:t>
      </w:r>
      <w:r w:rsidRPr="001041C3">
        <w:rPr>
          <w:rFonts w:ascii="Arial" w:hAnsi="Arial" w:cs="Arial"/>
          <w:color w:val="000000"/>
          <w:lang w:eastAsia="en-GB"/>
        </w:rPr>
        <w:t xml:space="preserve"> representatives for feedback.</w:t>
      </w:r>
    </w:p>
    <w:p w:rsidR="00E47EBF" w:rsidRDefault="00E47EBF">
      <w:pPr>
        <w:spacing w:after="0" w:line="100" w:lineRule="atLeast"/>
      </w:pPr>
    </w:p>
    <w:p w:rsidR="00E47EBF" w:rsidRDefault="00F71BCF" w:rsidP="00E47EBF">
      <w:pPr>
        <w:spacing w:after="0" w:line="100" w:lineRule="atLeast"/>
      </w:pPr>
      <w:r>
        <w:rPr>
          <w:rFonts w:ascii="Arial" w:hAnsi="Arial" w:cs="Arial"/>
          <w:b/>
          <w:color w:val="00000A"/>
          <w:sz w:val="24"/>
          <w:szCs w:val="24"/>
        </w:rPr>
        <w:lastRenderedPageBreak/>
        <w:t>7</w:t>
      </w:r>
      <w:r w:rsidR="00E47EBF">
        <w:rPr>
          <w:rFonts w:ascii="Arial" w:hAnsi="Arial" w:cs="Arial"/>
          <w:b/>
          <w:color w:val="00000A"/>
          <w:sz w:val="24"/>
          <w:szCs w:val="24"/>
        </w:rPr>
        <w:t>. Safer Neighbourhood Board</w:t>
      </w:r>
    </w:p>
    <w:p w:rsidR="0025788D" w:rsidRPr="00E47EBF" w:rsidRDefault="0025788D" w:rsidP="00E47EBF">
      <w:pPr>
        <w:widowControl w:val="0"/>
        <w:spacing w:after="0" w:line="100" w:lineRule="atLeast"/>
        <w:rPr>
          <w:rFonts w:ascii="Arial" w:hAnsi="Arial" w:cs="Arial"/>
        </w:rPr>
      </w:pPr>
    </w:p>
    <w:p w:rsidR="00F71BCF" w:rsidRPr="00F71BCF" w:rsidRDefault="00AF26BF" w:rsidP="00F71BCF">
      <w:pPr>
        <w:tabs>
          <w:tab w:val="clear" w:pos="720"/>
        </w:tabs>
        <w:suppressAutoHyphens w:val="0"/>
        <w:spacing w:after="0" w:line="240" w:lineRule="auto"/>
        <w:rPr>
          <w:rFonts w:ascii="Times New Roman" w:hAnsi="Times New Roman"/>
          <w:sz w:val="24"/>
          <w:szCs w:val="24"/>
          <w:lang w:eastAsia="en-GB"/>
        </w:rPr>
      </w:pPr>
      <w:r>
        <w:rPr>
          <w:rFonts w:ascii="Arial" w:hAnsi="Arial" w:cs="Arial"/>
          <w:color w:val="000000"/>
          <w:lang w:eastAsia="en-GB"/>
        </w:rPr>
        <w:t>It was reported that the SNB holds s</w:t>
      </w:r>
      <w:r w:rsidR="00F71BCF" w:rsidRPr="00F71BCF">
        <w:rPr>
          <w:rFonts w:ascii="Arial" w:hAnsi="Arial" w:cs="Arial"/>
          <w:color w:val="000000"/>
          <w:lang w:eastAsia="en-GB"/>
        </w:rPr>
        <w:t xml:space="preserve">mall amounts of funding </w:t>
      </w:r>
      <w:r>
        <w:rPr>
          <w:rFonts w:ascii="Arial" w:hAnsi="Arial" w:cs="Arial"/>
          <w:color w:val="000000"/>
          <w:lang w:eastAsia="en-GB"/>
        </w:rPr>
        <w:t>for work with</w:t>
      </w:r>
      <w:r w:rsidR="00F71BCF" w:rsidRPr="00F71BCF">
        <w:rPr>
          <w:rFonts w:ascii="Arial" w:hAnsi="Arial" w:cs="Arial"/>
          <w:color w:val="000000"/>
          <w:lang w:eastAsia="en-GB"/>
        </w:rPr>
        <w:t xml:space="preserve"> you</w:t>
      </w:r>
      <w:r>
        <w:rPr>
          <w:rFonts w:ascii="Arial" w:hAnsi="Arial" w:cs="Arial"/>
          <w:color w:val="000000"/>
          <w:lang w:eastAsia="en-GB"/>
        </w:rPr>
        <w:t>ng people</w:t>
      </w:r>
      <w:r w:rsidR="00F71BCF" w:rsidRPr="00F71BCF">
        <w:rPr>
          <w:rFonts w:ascii="Arial" w:hAnsi="Arial" w:cs="Arial"/>
          <w:color w:val="000000"/>
          <w:lang w:eastAsia="en-GB"/>
        </w:rPr>
        <w:t xml:space="preserve">. </w:t>
      </w:r>
      <w:r>
        <w:rPr>
          <w:rFonts w:ascii="Arial" w:hAnsi="Arial" w:cs="Arial"/>
          <w:color w:val="000000"/>
          <w:lang w:eastAsia="en-GB"/>
        </w:rPr>
        <w:t>The Board discussed the difficulty for small groups in</w:t>
      </w:r>
      <w:r w:rsidR="00F71BCF" w:rsidRPr="00F71BCF">
        <w:rPr>
          <w:rFonts w:ascii="Arial" w:hAnsi="Arial" w:cs="Arial"/>
          <w:color w:val="000000"/>
          <w:lang w:eastAsia="en-GB"/>
        </w:rPr>
        <w:t xml:space="preserve"> access</w:t>
      </w:r>
      <w:r>
        <w:rPr>
          <w:rFonts w:ascii="Arial" w:hAnsi="Arial" w:cs="Arial"/>
          <w:color w:val="000000"/>
          <w:lang w:eastAsia="en-GB"/>
        </w:rPr>
        <w:t>ing</w:t>
      </w:r>
      <w:r w:rsidR="00F71BCF" w:rsidRPr="00F71BCF">
        <w:rPr>
          <w:rFonts w:ascii="Arial" w:hAnsi="Arial" w:cs="Arial"/>
          <w:color w:val="000000"/>
          <w:lang w:eastAsia="en-GB"/>
        </w:rPr>
        <w:t xml:space="preserve"> MOPAC </w:t>
      </w:r>
      <w:r>
        <w:rPr>
          <w:rFonts w:ascii="Arial" w:hAnsi="Arial" w:cs="Arial"/>
          <w:color w:val="000000"/>
          <w:lang w:eastAsia="en-GB"/>
        </w:rPr>
        <w:t>funding</w:t>
      </w:r>
      <w:r w:rsidR="00F71BCF" w:rsidRPr="00F71BCF">
        <w:rPr>
          <w:rFonts w:ascii="Arial" w:hAnsi="Arial" w:cs="Arial"/>
          <w:color w:val="000000"/>
          <w:lang w:eastAsia="en-GB"/>
        </w:rPr>
        <w:t xml:space="preserve">. </w:t>
      </w:r>
      <w:r>
        <w:rPr>
          <w:rFonts w:ascii="Arial" w:hAnsi="Arial" w:cs="Arial"/>
          <w:color w:val="000000"/>
          <w:lang w:eastAsia="en-GB"/>
        </w:rPr>
        <w:t>A number of b</w:t>
      </w:r>
      <w:r w:rsidR="00F71BCF" w:rsidRPr="00F71BCF">
        <w:rPr>
          <w:rFonts w:ascii="Arial" w:hAnsi="Arial" w:cs="Arial"/>
          <w:color w:val="000000"/>
          <w:lang w:eastAsia="en-GB"/>
        </w:rPr>
        <w:t xml:space="preserve">ids have </w:t>
      </w:r>
      <w:r>
        <w:rPr>
          <w:rFonts w:ascii="Arial" w:hAnsi="Arial" w:cs="Arial"/>
          <w:color w:val="000000"/>
          <w:lang w:eastAsia="en-GB"/>
        </w:rPr>
        <w:t>been made</w:t>
      </w:r>
      <w:r w:rsidR="00F71BCF" w:rsidRPr="00F71BCF">
        <w:rPr>
          <w:rFonts w:ascii="Arial" w:hAnsi="Arial" w:cs="Arial"/>
          <w:color w:val="000000"/>
          <w:lang w:eastAsia="en-GB"/>
        </w:rPr>
        <w:t xml:space="preserve"> but </w:t>
      </w:r>
      <w:r>
        <w:rPr>
          <w:rFonts w:ascii="Arial" w:hAnsi="Arial" w:cs="Arial"/>
          <w:color w:val="000000"/>
          <w:lang w:eastAsia="en-GB"/>
        </w:rPr>
        <w:t>none</w:t>
      </w:r>
      <w:r w:rsidR="00F71BCF" w:rsidRPr="00F71BCF">
        <w:rPr>
          <w:rFonts w:ascii="Arial" w:hAnsi="Arial" w:cs="Arial"/>
          <w:color w:val="000000"/>
          <w:lang w:eastAsia="en-GB"/>
        </w:rPr>
        <w:t xml:space="preserve"> accepted. All </w:t>
      </w:r>
      <w:r>
        <w:rPr>
          <w:rFonts w:ascii="Arial" w:hAnsi="Arial" w:cs="Arial"/>
          <w:color w:val="000000"/>
          <w:lang w:eastAsia="en-GB"/>
        </w:rPr>
        <w:t xml:space="preserve">SNB members </w:t>
      </w:r>
      <w:r w:rsidR="00F71BCF" w:rsidRPr="00F71BCF">
        <w:rPr>
          <w:rFonts w:ascii="Arial" w:hAnsi="Arial" w:cs="Arial"/>
          <w:color w:val="000000"/>
          <w:lang w:eastAsia="en-GB"/>
        </w:rPr>
        <w:t xml:space="preserve">are reporting that young people are </w:t>
      </w:r>
      <w:r>
        <w:rPr>
          <w:rFonts w:ascii="Arial" w:hAnsi="Arial" w:cs="Arial"/>
          <w:color w:val="000000"/>
          <w:lang w:eastAsia="en-GB"/>
        </w:rPr>
        <w:t>a concern</w:t>
      </w:r>
      <w:r w:rsidR="00F71BCF" w:rsidRPr="00F71BCF">
        <w:rPr>
          <w:rFonts w:ascii="Arial" w:hAnsi="Arial" w:cs="Arial"/>
          <w:color w:val="000000"/>
          <w:lang w:eastAsia="en-GB"/>
        </w:rPr>
        <w:t xml:space="preserve"> both as perpetrators and victims</w:t>
      </w:r>
      <w:r>
        <w:rPr>
          <w:rFonts w:ascii="Arial" w:hAnsi="Arial" w:cs="Arial"/>
          <w:color w:val="000000"/>
          <w:lang w:eastAsia="en-GB"/>
        </w:rPr>
        <w:t xml:space="preserve"> of crime</w:t>
      </w:r>
      <w:r w:rsidR="00F71BCF" w:rsidRPr="00F71BCF">
        <w:rPr>
          <w:rFonts w:ascii="Arial" w:hAnsi="Arial" w:cs="Arial"/>
          <w:color w:val="000000"/>
          <w:lang w:eastAsia="en-GB"/>
        </w:rPr>
        <w:t>.</w:t>
      </w:r>
    </w:p>
    <w:p w:rsidR="0025788D" w:rsidRDefault="0025788D">
      <w:pPr>
        <w:spacing w:after="0" w:line="100" w:lineRule="atLeast"/>
      </w:pPr>
    </w:p>
    <w:p w:rsidR="00F71BCF" w:rsidRDefault="00F71BCF">
      <w:pPr>
        <w:spacing w:after="0" w:line="100" w:lineRule="atLeast"/>
      </w:pPr>
    </w:p>
    <w:p w:rsidR="0025788D" w:rsidRDefault="00F71BCF">
      <w:pPr>
        <w:spacing w:after="0" w:line="100" w:lineRule="atLeast"/>
      </w:pPr>
      <w:r>
        <w:rPr>
          <w:rFonts w:ascii="Arial" w:hAnsi="Arial" w:cs="Arial"/>
          <w:b/>
          <w:sz w:val="24"/>
          <w:szCs w:val="24"/>
        </w:rPr>
        <w:t>8</w:t>
      </w:r>
      <w:r w:rsidR="00BE5ED9">
        <w:rPr>
          <w:rFonts w:ascii="Arial" w:hAnsi="Arial" w:cs="Arial"/>
          <w:b/>
          <w:sz w:val="24"/>
          <w:szCs w:val="24"/>
        </w:rPr>
        <w:t>. AOB; future meetings</w:t>
      </w:r>
    </w:p>
    <w:p w:rsidR="0025788D" w:rsidRDefault="0025788D">
      <w:pPr>
        <w:spacing w:after="0" w:line="100" w:lineRule="atLeast"/>
      </w:pPr>
    </w:p>
    <w:p w:rsidR="00F71BCF" w:rsidRPr="00F71BCF" w:rsidRDefault="00392A7A" w:rsidP="00F71BCF">
      <w:pPr>
        <w:tabs>
          <w:tab w:val="clear" w:pos="720"/>
        </w:tabs>
        <w:suppressAutoHyphens w:val="0"/>
        <w:spacing w:after="0" w:line="240" w:lineRule="auto"/>
        <w:rPr>
          <w:rFonts w:ascii="Times New Roman" w:hAnsi="Times New Roman"/>
          <w:sz w:val="24"/>
          <w:szCs w:val="24"/>
          <w:lang w:eastAsia="en-GB"/>
        </w:rPr>
      </w:pPr>
      <w:r>
        <w:rPr>
          <w:rFonts w:ascii="Arial" w:hAnsi="Arial" w:cs="Arial"/>
          <w:color w:val="000000"/>
          <w:lang w:eastAsia="en-GB"/>
        </w:rPr>
        <w:t xml:space="preserve">It was agreed to invite KC-S </w:t>
      </w:r>
      <w:r w:rsidR="00F71BCF" w:rsidRPr="00F71BCF">
        <w:rPr>
          <w:rFonts w:ascii="Arial" w:hAnsi="Arial" w:cs="Arial"/>
          <w:color w:val="000000"/>
          <w:lang w:eastAsia="en-GB"/>
        </w:rPr>
        <w:t>t</w:t>
      </w:r>
      <w:r>
        <w:rPr>
          <w:rFonts w:ascii="Arial" w:hAnsi="Arial" w:cs="Arial"/>
          <w:color w:val="000000"/>
          <w:lang w:eastAsia="en-GB"/>
        </w:rPr>
        <w:t>o</w:t>
      </w:r>
      <w:r w:rsidR="00F71BCF" w:rsidRPr="00F71BCF">
        <w:rPr>
          <w:rFonts w:ascii="Arial" w:hAnsi="Arial" w:cs="Arial"/>
          <w:color w:val="000000"/>
          <w:lang w:eastAsia="en-GB"/>
        </w:rPr>
        <w:t xml:space="preserve"> future meetings. </w:t>
      </w:r>
      <w:r>
        <w:rPr>
          <w:rFonts w:ascii="Arial" w:hAnsi="Arial" w:cs="Arial"/>
          <w:color w:val="000000"/>
          <w:lang w:eastAsia="en-GB"/>
        </w:rPr>
        <w:t>Network meetings will in the future be l</w:t>
      </w:r>
      <w:r w:rsidR="00F71BCF" w:rsidRPr="00F71BCF">
        <w:rPr>
          <w:rFonts w:ascii="Arial" w:hAnsi="Arial" w:cs="Arial"/>
          <w:color w:val="000000"/>
          <w:lang w:eastAsia="en-GB"/>
        </w:rPr>
        <w:t>ess frequent</w:t>
      </w:r>
      <w:r>
        <w:rPr>
          <w:rFonts w:ascii="Arial" w:hAnsi="Arial" w:cs="Arial"/>
          <w:color w:val="000000"/>
          <w:lang w:eastAsia="en-GB"/>
        </w:rPr>
        <w:t>.</w:t>
      </w:r>
    </w:p>
    <w:p w:rsidR="00F71BCF" w:rsidRDefault="00F71BCF" w:rsidP="00F71BCF">
      <w:pPr>
        <w:spacing w:after="0" w:line="100" w:lineRule="atLeast"/>
      </w:pPr>
      <w:r w:rsidRPr="00F71BCF">
        <w:rPr>
          <w:rFonts w:ascii="Times New Roman" w:hAnsi="Times New Roman"/>
          <w:sz w:val="24"/>
          <w:szCs w:val="24"/>
          <w:lang w:eastAsia="en-GB"/>
        </w:rPr>
        <w:br/>
      </w:r>
      <w:r w:rsidR="0021365C">
        <w:rPr>
          <w:rFonts w:ascii="Arial" w:hAnsi="Arial" w:cs="Arial"/>
          <w:color w:val="000000"/>
          <w:lang w:eastAsia="en-GB"/>
        </w:rPr>
        <w:t>It was noted that the council has put two contracts to run Adventure Playgrounds (APs) out to tender. Each is to run six</w:t>
      </w:r>
      <w:r w:rsidRPr="00F71BCF">
        <w:rPr>
          <w:rFonts w:ascii="Arial" w:hAnsi="Arial" w:cs="Arial"/>
          <w:color w:val="000000"/>
          <w:lang w:eastAsia="en-GB"/>
        </w:rPr>
        <w:t xml:space="preserve"> APs </w:t>
      </w:r>
      <w:r w:rsidR="0021365C">
        <w:rPr>
          <w:rFonts w:ascii="Arial" w:hAnsi="Arial" w:cs="Arial"/>
          <w:color w:val="000000"/>
          <w:lang w:eastAsia="en-GB"/>
        </w:rPr>
        <w:t>and the specifications are identical, but one is only open</w:t>
      </w:r>
      <w:r w:rsidRPr="00F71BCF">
        <w:rPr>
          <w:rFonts w:ascii="Arial" w:hAnsi="Arial" w:cs="Arial"/>
          <w:color w:val="000000"/>
          <w:lang w:eastAsia="en-GB"/>
        </w:rPr>
        <w:t xml:space="preserve"> to </w:t>
      </w:r>
      <w:proofErr w:type="spellStart"/>
      <w:r w:rsidR="0021365C">
        <w:rPr>
          <w:rFonts w:ascii="Arial" w:hAnsi="Arial" w:cs="Arial"/>
          <w:color w:val="000000"/>
          <w:lang w:eastAsia="en-GB"/>
        </w:rPr>
        <w:t>mutuals</w:t>
      </w:r>
      <w:proofErr w:type="spellEnd"/>
      <w:r w:rsidR="0021365C">
        <w:rPr>
          <w:rFonts w:ascii="Arial" w:hAnsi="Arial" w:cs="Arial"/>
          <w:color w:val="000000"/>
          <w:lang w:eastAsia="en-GB"/>
        </w:rPr>
        <w:t xml:space="preserve"> and </w:t>
      </w:r>
      <w:r w:rsidR="00175CFC">
        <w:rPr>
          <w:rFonts w:ascii="Arial" w:hAnsi="Arial" w:cs="Arial"/>
          <w:color w:val="000000"/>
          <w:lang w:eastAsia="en-GB"/>
        </w:rPr>
        <w:t>offers more money. There has been concern over this as a mutual formed by ex-council employees currently runs six of the APs.</w:t>
      </w:r>
    </w:p>
    <w:sectPr w:rsidR="00F71BCF">
      <w:headerReference w:type="default" r:id="rId7"/>
      <w:footerReference w:type="even" r:id="rId8"/>
      <w:footerReference w:type="default" r:id="rId9"/>
      <w:pgSz w:w="11906" w:h="16838"/>
      <w:pgMar w:top="765" w:right="1440" w:bottom="765" w:left="1440" w:header="708" w:footer="708"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2F4" w:rsidRDefault="00BE5ED9">
      <w:pPr>
        <w:spacing w:after="0" w:line="240" w:lineRule="auto"/>
      </w:pPr>
      <w:r>
        <w:separator/>
      </w:r>
    </w:p>
  </w:endnote>
  <w:endnote w:type="continuationSeparator" w:id="0">
    <w:p w:rsidR="00D942F4" w:rsidRDefault="00BE5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OpenSymbol">
    <w:panose1 w:val="00000000000000000000"/>
    <w:charset w:val="00"/>
    <w:family w:val="roman"/>
    <w:notTrueType/>
    <w:pitch w:val="default"/>
  </w:font>
  <w:font w:name="Liberation Sans">
    <w:charset w:val="00"/>
    <w:family w:val="swiss"/>
    <w:pitch w:val="variable"/>
  </w:font>
  <w:font w:name="Droid Sans Fallback">
    <w:charset w:val="00"/>
    <w:family w:val="auto"/>
    <w:pitch w:val="variable"/>
  </w:font>
  <w:font w:name="FreeSans">
    <w:altName w:val="Arial"/>
    <w:charset w:val="00"/>
    <w:family w:val="swiss"/>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88D" w:rsidRDefault="00BE5ED9">
    <w:r>
      <w:fldChar w:fldCharType="begin"/>
    </w:r>
    <w:r>
      <w:instrText>PAGE</w:instrText>
    </w:r>
    <w:r>
      <w:fldChar w:fldCharType="separate"/>
    </w:r>
    <w:r w:rsidR="00FF7AB1">
      <w:rPr>
        <w:noProof/>
      </w:rPr>
      <w:t>2</w:t>
    </w:r>
    <w:r>
      <w:fldChar w:fldCharType="end"/>
    </w:r>
  </w:p>
  <w:p w:rsidR="0025788D" w:rsidRDefault="0025788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88D" w:rsidRDefault="00BE5ED9">
    <w:r>
      <w:fldChar w:fldCharType="begin"/>
    </w:r>
    <w:r>
      <w:instrText>PAGE</w:instrText>
    </w:r>
    <w:r>
      <w:fldChar w:fldCharType="separate"/>
    </w:r>
    <w:r w:rsidR="00FF7AB1">
      <w:rPr>
        <w:noProof/>
      </w:rPr>
      <w:t>1</w:t>
    </w:r>
    <w:r>
      <w:fldChar w:fldCharType="end"/>
    </w:r>
  </w:p>
  <w:p w:rsidR="0025788D" w:rsidRDefault="0025788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2F4" w:rsidRDefault="00BE5ED9">
      <w:pPr>
        <w:spacing w:after="0" w:line="240" w:lineRule="auto"/>
      </w:pPr>
      <w:r>
        <w:separator/>
      </w:r>
    </w:p>
  </w:footnote>
  <w:footnote w:type="continuationSeparator" w:id="0">
    <w:p w:rsidR="00D942F4" w:rsidRDefault="00BE5E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88D" w:rsidRDefault="00BE5ED9">
    <w:pPr>
      <w:pStyle w:val="Header"/>
      <w:jc w:val="center"/>
    </w:pPr>
    <w:r>
      <w:rPr>
        <w:noProof/>
        <w:lang w:eastAsia="en-GB"/>
      </w:rPr>
      <w:drawing>
        <wp:inline distT="0" distB="0" distL="0" distR="0">
          <wp:extent cx="3895725" cy="857250"/>
          <wp:effectExtent l="0" t="0" r="0" b="0"/>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
                  <a:srcRect/>
                  <a:stretch>
                    <a:fillRect/>
                  </a:stretch>
                </pic:blipFill>
                <pic:spPr bwMode="auto">
                  <a:xfrm>
                    <a:off x="0" y="0"/>
                    <a:ext cx="3895725" cy="8572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B70D9"/>
    <w:multiLevelType w:val="multilevel"/>
    <w:tmpl w:val="E5707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B740F1"/>
    <w:multiLevelType w:val="multilevel"/>
    <w:tmpl w:val="2084C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804E82"/>
    <w:multiLevelType w:val="multilevel"/>
    <w:tmpl w:val="31643C6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 w15:restartNumberingAfterBreak="0">
    <w:nsid w:val="3B9452E1"/>
    <w:multiLevelType w:val="multilevel"/>
    <w:tmpl w:val="8394349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41384B18"/>
    <w:multiLevelType w:val="multilevel"/>
    <w:tmpl w:val="4FA25C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2866BC0"/>
    <w:multiLevelType w:val="hybridMultilevel"/>
    <w:tmpl w:val="AAFCF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CA0600"/>
    <w:multiLevelType w:val="multilevel"/>
    <w:tmpl w:val="AB16F4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713F3C5B"/>
    <w:multiLevelType w:val="multilevel"/>
    <w:tmpl w:val="5FCA2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3"/>
  </w:num>
  <w:num w:numId="4">
    <w:abstractNumId w:val="4"/>
  </w:num>
  <w:num w:numId="5">
    <w:abstractNumId w:val="7"/>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88D"/>
    <w:rsid w:val="00033226"/>
    <w:rsid w:val="000510A8"/>
    <w:rsid w:val="000C7615"/>
    <w:rsid w:val="000D60BF"/>
    <w:rsid w:val="000D6B6C"/>
    <w:rsid w:val="001041C3"/>
    <w:rsid w:val="00107BD3"/>
    <w:rsid w:val="0012085F"/>
    <w:rsid w:val="001250A5"/>
    <w:rsid w:val="0015333C"/>
    <w:rsid w:val="00154AB9"/>
    <w:rsid w:val="00175CFC"/>
    <w:rsid w:val="00192DA3"/>
    <w:rsid w:val="0021365C"/>
    <w:rsid w:val="002214CD"/>
    <w:rsid w:val="00256E07"/>
    <w:rsid w:val="0025788D"/>
    <w:rsid w:val="00277ACD"/>
    <w:rsid w:val="002A2BCC"/>
    <w:rsid w:val="002A3CEE"/>
    <w:rsid w:val="002A7DBD"/>
    <w:rsid w:val="002B083C"/>
    <w:rsid w:val="002B26EE"/>
    <w:rsid w:val="00305D91"/>
    <w:rsid w:val="00335AFA"/>
    <w:rsid w:val="00346F43"/>
    <w:rsid w:val="00392A7A"/>
    <w:rsid w:val="00427F64"/>
    <w:rsid w:val="004B4858"/>
    <w:rsid w:val="004C3F32"/>
    <w:rsid w:val="0053580A"/>
    <w:rsid w:val="00541808"/>
    <w:rsid w:val="00541D0B"/>
    <w:rsid w:val="00557137"/>
    <w:rsid w:val="005A5923"/>
    <w:rsid w:val="005D63E3"/>
    <w:rsid w:val="005D72D7"/>
    <w:rsid w:val="005E2119"/>
    <w:rsid w:val="006020BF"/>
    <w:rsid w:val="00615862"/>
    <w:rsid w:val="00626516"/>
    <w:rsid w:val="00635D36"/>
    <w:rsid w:val="00643963"/>
    <w:rsid w:val="00653E6B"/>
    <w:rsid w:val="00667EFB"/>
    <w:rsid w:val="00670D11"/>
    <w:rsid w:val="00720A25"/>
    <w:rsid w:val="00750DF5"/>
    <w:rsid w:val="00757534"/>
    <w:rsid w:val="007C2E96"/>
    <w:rsid w:val="007E63D0"/>
    <w:rsid w:val="00863B7F"/>
    <w:rsid w:val="00884131"/>
    <w:rsid w:val="008E0D84"/>
    <w:rsid w:val="008F6D99"/>
    <w:rsid w:val="009335B0"/>
    <w:rsid w:val="00954CD5"/>
    <w:rsid w:val="00963059"/>
    <w:rsid w:val="00963ACA"/>
    <w:rsid w:val="009B1D05"/>
    <w:rsid w:val="009D6155"/>
    <w:rsid w:val="009F188D"/>
    <w:rsid w:val="00A32202"/>
    <w:rsid w:val="00A430C3"/>
    <w:rsid w:val="00A505AD"/>
    <w:rsid w:val="00A76DF5"/>
    <w:rsid w:val="00A778D1"/>
    <w:rsid w:val="00AF26BF"/>
    <w:rsid w:val="00AF53B2"/>
    <w:rsid w:val="00AF5893"/>
    <w:rsid w:val="00B1358B"/>
    <w:rsid w:val="00B3590A"/>
    <w:rsid w:val="00B51190"/>
    <w:rsid w:val="00B6348F"/>
    <w:rsid w:val="00BE5ED9"/>
    <w:rsid w:val="00C51F03"/>
    <w:rsid w:val="00C90CCE"/>
    <w:rsid w:val="00CB5B8C"/>
    <w:rsid w:val="00D0097B"/>
    <w:rsid w:val="00D856ED"/>
    <w:rsid w:val="00D942F4"/>
    <w:rsid w:val="00D94EB6"/>
    <w:rsid w:val="00D95132"/>
    <w:rsid w:val="00DC0BF4"/>
    <w:rsid w:val="00DF520A"/>
    <w:rsid w:val="00E47EBF"/>
    <w:rsid w:val="00E57F28"/>
    <w:rsid w:val="00EC55B3"/>
    <w:rsid w:val="00EE00DA"/>
    <w:rsid w:val="00F279A0"/>
    <w:rsid w:val="00F37229"/>
    <w:rsid w:val="00F411CC"/>
    <w:rsid w:val="00F42C85"/>
    <w:rsid w:val="00F508F1"/>
    <w:rsid w:val="00F71BCF"/>
    <w:rsid w:val="00FA2AAD"/>
    <w:rsid w:val="00FF7A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25C47F-E944-4110-A382-9DE64918A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tabs>
        <w:tab w:val="left" w:pos="720"/>
      </w:tabs>
      <w:suppressAutoHyphens/>
      <w:spacing w:after="200" w:line="276" w:lineRule="auto"/>
    </w:pPr>
    <w:rPr>
      <w:rFonts w:ascii="Calibri" w:eastAsia="Times New Roman"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FF"/>
      <w:u w:val="single"/>
      <w:lang w:val="en-GB" w:eastAsia="en-GB" w:bidi="en-GB"/>
    </w:rPr>
  </w:style>
  <w:style w:type="character" w:styleId="PageNumber">
    <w:name w:val="page number"/>
    <w:basedOn w:val="DefaultParagraphFont"/>
  </w:style>
  <w:style w:type="character" w:customStyle="1" w:styleId="ListLabel1">
    <w:name w:val="ListLabel 1"/>
    <w:rPr>
      <w:rFonts w:cs="Times New Roman"/>
    </w:rPr>
  </w:style>
  <w:style w:type="character" w:customStyle="1" w:styleId="ListLabel2">
    <w:name w:val="ListLabel 2"/>
    <w:rPr>
      <w:rFonts w:cs="Rockwell"/>
    </w:rPr>
  </w:style>
  <w:style w:type="character" w:customStyle="1" w:styleId="ListLabel3">
    <w:name w:val="ListLabel 3"/>
    <w:rPr>
      <w:rFonts w:eastAsia="Times New Roman" w:cs="Wingdings"/>
    </w:rPr>
  </w:style>
  <w:style w:type="character" w:customStyle="1" w:styleId="ListLabel4">
    <w:name w:val="ListLabel 4"/>
    <w:rPr>
      <w:rFonts w:cs="Courier New"/>
    </w:rPr>
  </w:style>
  <w:style w:type="character" w:customStyle="1" w:styleId="ListLabel5">
    <w:name w:val="ListLabel 5"/>
    <w:rPr>
      <w:rFonts w:eastAsia="Times New Roman" w:cs="Arial"/>
    </w:rPr>
  </w:style>
  <w:style w:type="character" w:customStyle="1" w:styleId="Bullets">
    <w:name w:val="Bullets"/>
    <w:rPr>
      <w:rFonts w:ascii="OpenSymbol" w:eastAsia="OpenSymbol" w:hAnsi="OpenSymbol" w:cs="OpenSymbol"/>
    </w:rPr>
  </w:style>
  <w:style w:type="character" w:customStyle="1" w:styleId="ListLabel6">
    <w:name w:val="ListLabel 6"/>
    <w:rPr>
      <w:rFonts w:cs="Symbol"/>
    </w:rPr>
  </w:style>
  <w:style w:type="character" w:customStyle="1" w:styleId="ListLabel7">
    <w:name w:val="ListLabel 7"/>
    <w:rPr>
      <w:rFonts w:cs="OpenSymbol"/>
    </w:rPr>
  </w:style>
  <w:style w:type="character" w:customStyle="1" w:styleId="ListLabel8">
    <w:name w:val="ListLabel 8"/>
    <w:rPr>
      <w:rFonts w:cs="Courier New"/>
    </w:rPr>
  </w:style>
  <w:style w:type="character" w:customStyle="1" w:styleId="ListLabel9">
    <w:name w:val="ListLabel 9"/>
    <w:rPr>
      <w:sz w:val="20"/>
    </w:rPr>
  </w:style>
  <w:style w:type="character" w:customStyle="1" w:styleId="NumberingSymbols">
    <w:name w:val="Numbering Symbols"/>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20"/>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customStyle="1" w:styleId="ListParagraph1">
    <w:name w:val="List Paragraph1"/>
    <w:basedOn w:val="Normal"/>
    <w:pPr>
      <w:ind w:left="720"/>
    </w:pPr>
  </w:style>
  <w:style w:type="paragraph" w:styleId="Header">
    <w:name w:val="header"/>
    <w:basedOn w:val="Normal"/>
    <w:pPr>
      <w:suppressLineNumbers/>
      <w:tabs>
        <w:tab w:val="center" w:pos="4153"/>
        <w:tab w:val="right" w:pos="8306"/>
      </w:tabs>
    </w:pPr>
  </w:style>
  <w:style w:type="paragraph" w:styleId="Footer">
    <w:name w:val="footer"/>
    <w:basedOn w:val="Normal"/>
    <w:pPr>
      <w:suppressLineNumbers/>
      <w:tabs>
        <w:tab w:val="center" w:pos="4153"/>
        <w:tab w:val="right" w:pos="8306"/>
      </w:tabs>
    </w:pPr>
  </w:style>
  <w:style w:type="paragraph" w:styleId="BalloonText">
    <w:name w:val="Balloon Text"/>
    <w:basedOn w:val="Normal"/>
    <w:rPr>
      <w:rFonts w:ascii="Tahoma" w:hAnsi="Tahoma" w:cs="Tahoma"/>
      <w:sz w:val="16"/>
      <w:szCs w:val="16"/>
    </w:rPr>
  </w:style>
  <w:style w:type="paragraph" w:styleId="ListParagraph">
    <w:name w:val="List Paragraph"/>
    <w:basedOn w:val="Normal"/>
    <w:pPr>
      <w:ind w:left="720"/>
    </w:pPr>
  </w:style>
  <w:style w:type="paragraph" w:styleId="NormalWeb">
    <w:name w:val="Normal (Web)"/>
    <w:basedOn w:val="Normal"/>
    <w:pPr>
      <w:suppressAutoHyphens w:val="0"/>
      <w:spacing w:before="28" w:after="28" w:line="100" w:lineRule="atLeast"/>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365">
      <w:bodyDiv w:val="1"/>
      <w:marLeft w:val="0"/>
      <w:marRight w:val="0"/>
      <w:marTop w:val="0"/>
      <w:marBottom w:val="0"/>
      <w:divBdr>
        <w:top w:val="none" w:sz="0" w:space="0" w:color="auto"/>
        <w:left w:val="none" w:sz="0" w:space="0" w:color="auto"/>
        <w:bottom w:val="none" w:sz="0" w:space="0" w:color="auto"/>
        <w:right w:val="none" w:sz="0" w:space="0" w:color="auto"/>
      </w:divBdr>
    </w:div>
    <w:div w:id="168983572">
      <w:bodyDiv w:val="1"/>
      <w:marLeft w:val="0"/>
      <w:marRight w:val="0"/>
      <w:marTop w:val="0"/>
      <w:marBottom w:val="0"/>
      <w:divBdr>
        <w:top w:val="none" w:sz="0" w:space="0" w:color="auto"/>
        <w:left w:val="none" w:sz="0" w:space="0" w:color="auto"/>
        <w:bottom w:val="none" w:sz="0" w:space="0" w:color="auto"/>
        <w:right w:val="none" w:sz="0" w:space="0" w:color="auto"/>
      </w:divBdr>
    </w:div>
    <w:div w:id="288510909">
      <w:bodyDiv w:val="1"/>
      <w:marLeft w:val="0"/>
      <w:marRight w:val="0"/>
      <w:marTop w:val="0"/>
      <w:marBottom w:val="0"/>
      <w:divBdr>
        <w:top w:val="none" w:sz="0" w:space="0" w:color="auto"/>
        <w:left w:val="none" w:sz="0" w:space="0" w:color="auto"/>
        <w:bottom w:val="none" w:sz="0" w:space="0" w:color="auto"/>
        <w:right w:val="none" w:sz="0" w:space="0" w:color="auto"/>
      </w:divBdr>
    </w:div>
    <w:div w:id="544607781">
      <w:bodyDiv w:val="1"/>
      <w:marLeft w:val="0"/>
      <w:marRight w:val="0"/>
      <w:marTop w:val="0"/>
      <w:marBottom w:val="0"/>
      <w:divBdr>
        <w:top w:val="none" w:sz="0" w:space="0" w:color="auto"/>
        <w:left w:val="none" w:sz="0" w:space="0" w:color="auto"/>
        <w:bottom w:val="none" w:sz="0" w:space="0" w:color="auto"/>
        <w:right w:val="none" w:sz="0" w:space="0" w:color="auto"/>
      </w:divBdr>
    </w:div>
    <w:div w:id="696586839">
      <w:bodyDiv w:val="1"/>
      <w:marLeft w:val="0"/>
      <w:marRight w:val="0"/>
      <w:marTop w:val="0"/>
      <w:marBottom w:val="0"/>
      <w:divBdr>
        <w:top w:val="none" w:sz="0" w:space="0" w:color="auto"/>
        <w:left w:val="none" w:sz="0" w:space="0" w:color="auto"/>
        <w:bottom w:val="none" w:sz="0" w:space="0" w:color="auto"/>
        <w:right w:val="none" w:sz="0" w:space="0" w:color="auto"/>
      </w:divBdr>
    </w:div>
    <w:div w:id="851072276">
      <w:bodyDiv w:val="1"/>
      <w:marLeft w:val="0"/>
      <w:marRight w:val="0"/>
      <w:marTop w:val="0"/>
      <w:marBottom w:val="0"/>
      <w:divBdr>
        <w:top w:val="none" w:sz="0" w:space="0" w:color="auto"/>
        <w:left w:val="none" w:sz="0" w:space="0" w:color="auto"/>
        <w:bottom w:val="none" w:sz="0" w:space="0" w:color="auto"/>
        <w:right w:val="none" w:sz="0" w:space="0" w:color="auto"/>
      </w:divBdr>
    </w:div>
    <w:div w:id="1204900705">
      <w:bodyDiv w:val="1"/>
      <w:marLeft w:val="0"/>
      <w:marRight w:val="0"/>
      <w:marTop w:val="0"/>
      <w:marBottom w:val="0"/>
      <w:divBdr>
        <w:top w:val="none" w:sz="0" w:space="0" w:color="auto"/>
        <w:left w:val="none" w:sz="0" w:space="0" w:color="auto"/>
        <w:bottom w:val="none" w:sz="0" w:space="0" w:color="auto"/>
        <w:right w:val="none" w:sz="0" w:space="0" w:color="auto"/>
      </w:divBdr>
    </w:div>
    <w:div w:id="1316448851">
      <w:bodyDiv w:val="1"/>
      <w:marLeft w:val="0"/>
      <w:marRight w:val="0"/>
      <w:marTop w:val="0"/>
      <w:marBottom w:val="0"/>
      <w:divBdr>
        <w:top w:val="none" w:sz="0" w:space="0" w:color="auto"/>
        <w:left w:val="none" w:sz="0" w:space="0" w:color="auto"/>
        <w:bottom w:val="none" w:sz="0" w:space="0" w:color="auto"/>
        <w:right w:val="none" w:sz="0" w:space="0" w:color="auto"/>
      </w:divBdr>
    </w:div>
    <w:div w:id="1510944486">
      <w:bodyDiv w:val="1"/>
      <w:marLeft w:val="0"/>
      <w:marRight w:val="0"/>
      <w:marTop w:val="0"/>
      <w:marBottom w:val="0"/>
      <w:divBdr>
        <w:top w:val="none" w:sz="0" w:space="0" w:color="auto"/>
        <w:left w:val="none" w:sz="0" w:space="0" w:color="auto"/>
        <w:bottom w:val="none" w:sz="0" w:space="0" w:color="auto"/>
        <w:right w:val="none" w:sz="0" w:space="0" w:color="auto"/>
      </w:divBdr>
    </w:div>
    <w:div w:id="1525435384">
      <w:bodyDiv w:val="1"/>
      <w:marLeft w:val="0"/>
      <w:marRight w:val="0"/>
      <w:marTop w:val="0"/>
      <w:marBottom w:val="0"/>
      <w:divBdr>
        <w:top w:val="none" w:sz="0" w:space="0" w:color="auto"/>
        <w:left w:val="none" w:sz="0" w:space="0" w:color="auto"/>
        <w:bottom w:val="none" w:sz="0" w:space="0" w:color="auto"/>
        <w:right w:val="none" w:sz="0" w:space="0" w:color="auto"/>
      </w:divBdr>
    </w:div>
    <w:div w:id="1612086155">
      <w:bodyDiv w:val="1"/>
      <w:marLeft w:val="0"/>
      <w:marRight w:val="0"/>
      <w:marTop w:val="0"/>
      <w:marBottom w:val="0"/>
      <w:divBdr>
        <w:top w:val="none" w:sz="0" w:space="0" w:color="auto"/>
        <w:left w:val="none" w:sz="0" w:space="0" w:color="auto"/>
        <w:bottom w:val="none" w:sz="0" w:space="0" w:color="auto"/>
        <w:right w:val="none" w:sz="0" w:space="0" w:color="auto"/>
      </w:divBdr>
    </w:div>
    <w:div w:id="1691688521">
      <w:bodyDiv w:val="1"/>
      <w:marLeft w:val="0"/>
      <w:marRight w:val="0"/>
      <w:marTop w:val="0"/>
      <w:marBottom w:val="0"/>
      <w:divBdr>
        <w:top w:val="none" w:sz="0" w:space="0" w:color="auto"/>
        <w:left w:val="none" w:sz="0" w:space="0" w:color="auto"/>
        <w:bottom w:val="none" w:sz="0" w:space="0" w:color="auto"/>
        <w:right w:val="none" w:sz="0" w:space="0" w:color="auto"/>
      </w:divBdr>
    </w:div>
    <w:div w:id="1783914577">
      <w:bodyDiv w:val="1"/>
      <w:marLeft w:val="0"/>
      <w:marRight w:val="0"/>
      <w:marTop w:val="0"/>
      <w:marBottom w:val="0"/>
      <w:divBdr>
        <w:top w:val="none" w:sz="0" w:space="0" w:color="auto"/>
        <w:left w:val="none" w:sz="0" w:space="0" w:color="auto"/>
        <w:bottom w:val="none" w:sz="0" w:space="0" w:color="auto"/>
        <w:right w:val="none" w:sz="0" w:space="0" w:color="auto"/>
      </w:divBdr>
    </w:div>
    <w:div w:id="1797022181">
      <w:bodyDiv w:val="1"/>
      <w:marLeft w:val="0"/>
      <w:marRight w:val="0"/>
      <w:marTop w:val="0"/>
      <w:marBottom w:val="0"/>
      <w:divBdr>
        <w:top w:val="none" w:sz="0" w:space="0" w:color="auto"/>
        <w:left w:val="none" w:sz="0" w:space="0" w:color="auto"/>
        <w:bottom w:val="none" w:sz="0" w:space="0" w:color="auto"/>
        <w:right w:val="none" w:sz="0" w:space="0" w:color="auto"/>
      </w:divBdr>
    </w:div>
    <w:div w:id="1817257224">
      <w:bodyDiv w:val="1"/>
      <w:marLeft w:val="0"/>
      <w:marRight w:val="0"/>
      <w:marTop w:val="0"/>
      <w:marBottom w:val="0"/>
      <w:divBdr>
        <w:top w:val="none" w:sz="0" w:space="0" w:color="auto"/>
        <w:left w:val="none" w:sz="0" w:space="0" w:color="auto"/>
        <w:bottom w:val="none" w:sz="0" w:space="0" w:color="auto"/>
        <w:right w:val="none" w:sz="0" w:space="0" w:color="auto"/>
      </w:divBdr>
    </w:div>
    <w:div w:id="1836068278">
      <w:bodyDiv w:val="1"/>
      <w:marLeft w:val="0"/>
      <w:marRight w:val="0"/>
      <w:marTop w:val="0"/>
      <w:marBottom w:val="0"/>
      <w:divBdr>
        <w:top w:val="none" w:sz="0" w:space="0" w:color="auto"/>
        <w:left w:val="none" w:sz="0" w:space="0" w:color="auto"/>
        <w:bottom w:val="none" w:sz="0" w:space="0" w:color="auto"/>
        <w:right w:val="none" w:sz="0" w:space="0" w:color="auto"/>
      </w:divBdr>
    </w:div>
    <w:div w:id="1973709008">
      <w:bodyDiv w:val="1"/>
      <w:marLeft w:val="0"/>
      <w:marRight w:val="0"/>
      <w:marTop w:val="0"/>
      <w:marBottom w:val="0"/>
      <w:divBdr>
        <w:top w:val="none" w:sz="0" w:space="0" w:color="auto"/>
        <w:left w:val="none" w:sz="0" w:space="0" w:color="auto"/>
        <w:bottom w:val="none" w:sz="0" w:space="0" w:color="auto"/>
        <w:right w:val="none" w:sz="0" w:space="0" w:color="auto"/>
      </w:divBdr>
    </w:div>
    <w:div w:id="1998075663">
      <w:bodyDiv w:val="1"/>
      <w:marLeft w:val="0"/>
      <w:marRight w:val="0"/>
      <w:marTop w:val="0"/>
      <w:marBottom w:val="0"/>
      <w:divBdr>
        <w:top w:val="none" w:sz="0" w:space="0" w:color="auto"/>
        <w:left w:val="none" w:sz="0" w:space="0" w:color="auto"/>
        <w:bottom w:val="none" w:sz="0" w:space="0" w:color="auto"/>
        <w:right w:val="none" w:sz="0" w:space="0" w:color="auto"/>
      </w:divBdr>
    </w:div>
    <w:div w:id="20186545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417</TotalTime>
  <Pages>4</Pages>
  <Words>1239</Words>
  <Characters>7064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ICNC Minutes</vt:lpstr>
    </vt:vector>
  </TitlesOfParts>
  <Company/>
  <LinksUpToDate>false</LinksUpToDate>
  <CharactersWithSpaces>8287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ICNC Minutes</dc:title>
  <dc:creator>Christopher Taylor</dc:creator>
  <cp:lastModifiedBy>Christopher Taylor</cp:lastModifiedBy>
  <cp:revision>12</cp:revision>
  <cp:lastPrinted>2012-12-13T14:18:00Z</cp:lastPrinted>
  <dcterms:created xsi:type="dcterms:W3CDTF">2016-06-08T10:41:00Z</dcterms:created>
  <dcterms:modified xsi:type="dcterms:W3CDTF">2016-08-09T15:32:00Z</dcterms:modified>
</cp:coreProperties>
</file>