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2A" w:rsidRDefault="002D762A">
      <w:pPr>
        <w:rPr>
          <w:rFonts w:ascii="Arial" w:hAnsi="Arial"/>
          <w:b/>
        </w:rPr>
      </w:pPr>
      <w:r>
        <w:rPr>
          <w:rFonts w:ascii="Arial" w:hAnsi="Arial"/>
          <w:b/>
        </w:rPr>
        <w:t>Supporting people affected by COVID-19 - checklist for local volunteers</w:t>
      </w:r>
    </w:p>
    <w:p w:rsidR="002D762A" w:rsidRPr="00F81D40" w:rsidRDefault="002D762A">
      <w:pPr>
        <w:rPr>
          <w:rFonts w:ascii="Arial" w:hAnsi="Arial"/>
          <w:b/>
          <w:sz w:val="16"/>
        </w:rPr>
      </w:pPr>
    </w:p>
    <w:p w:rsidR="002D762A" w:rsidRDefault="002D762A">
      <w:pPr>
        <w:rPr>
          <w:rFonts w:ascii="Arial" w:hAnsi="Arial"/>
        </w:rPr>
      </w:pPr>
      <w:r>
        <w:rPr>
          <w:rFonts w:ascii="Arial" w:hAnsi="Arial"/>
        </w:rPr>
        <w:t xml:space="preserve">Many residents are looking to volunteer to help others living in their homes who are </w:t>
      </w:r>
      <w:bookmarkStart w:id="0" w:name="_GoBack"/>
      <w:bookmarkEnd w:id="0"/>
      <w:r>
        <w:rPr>
          <w:rFonts w:ascii="Arial" w:hAnsi="Arial"/>
        </w:rPr>
        <w:t xml:space="preserve">affected by coronavirus (COVID-19).  The following checklist has been developed by </w:t>
      </w:r>
      <w:r w:rsidR="00BE79B9">
        <w:rPr>
          <w:rFonts w:ascii="Arial" w:hAnsi="Arial"/>
        </w:rPr>
        <w:t xml:space="preserve">Camden &amp; Islington </w:t>
      </w:r>
      <w:r>
        <w:rPr>
          <w:rFonts w:ascii="Arial" w:hAnsi="Arial"/>
        </w:rPr>
        <w:t>Public Health to help prevent further spread of the infection</w:t>
      </w:r>
      <w:r w:rsidR="00BE79B9">
        <w:rPr>
          <w:rFonts w:ascii="Arial" w:hAnsi="Arial"/>
        </w:rPr>
        <w:t xml:space="preserve"> while volunteering</w:t>
      </w:r>
      <w:r>
        <w:rPr>
          <w:rFonts w:ascii="Arial" w:hAnsi="Arial"/>
        </w:rPr>
        <w:t>.  The checklist draws on available national guidance.</w:t>
      </w:r>
    </w:p>
    <w:p w:rsidR="002D762A" w:rsidRDefault="002D762A">
      <w:pPr>
        <w:rPr>
          <w:rFonts w:ascii="Arial" w:hAnsi="Arial"/>
        </w:rPr>
      </w:pPr>
    </w:p>
    <w:p w:rsidR="002D762A" w:rsidRPr="002D762A" w:rsidRDefault="002D762A" w:rsidP="002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1. Do any of the following apply to you?  </w:t>
      </w:r>
    </w:p>
    <w:p w:rsidR="002D762A" w:rsidRPr="00F81D40" w:rsidRDefault="002D762A" w:rsidP="002D762A">
      <w:pPr>
        <w:rPr>
          <w:rFonts w:ascii="Arial" w:hAnsi="Arial"/>
          <w:b/>
          <w:sz w:val="16"/>
        </w:rPr>
      </w:pPr>
    </w:p>
    <w:p w:rsidR="002D762A" w:rsidRDefault="002D762A" w:rsidP="002D762A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I have a temperature or a new continuous cough – </w:t>
      </w:r>
      <w:r>
        <w:rPr>
          <w:rFonts w:ascii="Arial" w:hAnsi="Arial"/>
        </w:rPr>
        <w:t xml:space="preserve">please stay at home for </w:t>
      </w:r>
      <w:r w:rsidR="00BE79B9">
        <w:rPr>
          <w:rFonts w:ascii="Arial" w:hAnsi="Arial"/>
        </w:rPr>
        <w:t>7</w:t>
      </w:r>
      <w:r>
        <w:rPr>
          <w:rFonts w:ascii="Arial" w:hAnsi="Arial"/>
        </w:rPr>
        <w:t xml:space="preserve"> days</w:t>
      </w:r>
    </w:p>
    <w:p w:rsidR="002D762A" w:rsidRDefault="002D762A" w:rsidP="002D762A">
      <w:pPr>
        <w:pStyle w:val="ListParagraph"/>
        <w:ind w:left="360"/>
        <w:rPr>
          <w:rFonts w:ascii="Arial" w:hAnsi="Arial"/>
          <w:b/>
        </w:rPr>
      </w:pPr>
    </w:p>
    <w:p w:rsidR="002D762A" w:rsidRPr="002D762A" w:rsidRDefault="002D762A" w:rsidP="002D762A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Someone in my household has a temperature or a new continuous cough – </w:t>
      </w:r>
      <w:r>
        <w:rPr>
          <w:rFonts w:ascii="Arial" w:hAnsi="Arial"/>
        </w:rPr>
        <w:t xml:space="preserve">please stay at home with all household members for </w:t>
      </w:r>
      <w:r w:rsidR="00BE79B9">
        <w:rPr>
          <w:rFonts w:ascii="Arial" w:hAnsi="Arial"/>
        </w:rPr>
        <w:t>14</w:t>
      </w:r>
      <w:r>
        <w:rPr>
          <w:rFonts w:ascii="Arial" w:hAnsi="Arial"/>
        </w:rPr>
        <w:t xml:space="preserve"> days</w:t>
      </w:r>
    </w:p>
    <w:p w:rsidR="002D762A" w:rsidRPr="002D762A" w:rsidRDefault="002D762A" w:rsidP="002D762A">
      <w:pPr>
        <w:rPr>
          <w:rFonts w:ascii="Arial" w:hAnsi="Arial"/>
          <w:b/>
        </w:rPr>
      </w:pPr>
    </w:p>
    <w:p w:rsidR="002D762A" w:rsidRPr="002D762A" w:rsidRDefault="002D762A" w:rsidP="002D762A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I am aged over 70</w:t>
      </w:r>
    </w:p>
    <w:p w:rsidR="002D762A" w:rsidRPr="002D762A" w:rsidRDefault="002D762A" w:rsidP="002D762A">
      <w:pPr>
        <w:rPr>
          <w:rFonts w:ascii="Arial" w:hAnsi="Arial"/>
          <w:b/>
        </w:rPr>
      </w:pPr>
    </w:p>
    <w:p w:rsidR="002D762A" w:rsidRDefault="002D762A" w:rsidP="00CC68B2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93076D">
        <w:rPr>
          <w:rFonts w:ascii="Arial" w:hAnsi="Arial"/>
          <w:b/>
        </w:rPr>
        <w:t>I am an adult with an un</w:t>
      </w:r>
      <w:r w:rsidR="001F4852">
        <w:rPr>
          <w:rFonts w:ascii="Arial" w:hAnsi="Arial"/>
          <w:b/>
        </w:rPr>
        <w:t>derlying health condition</w:t>
      </w:r>
    </w:p>
    <w:p w:rsidR="001F4852" w:rsidRPr="001F4852" w:rsidRDefault="001F4852" w:rsidP="001F4852">
      <w:pPr>
        <w:pStyle w:val="ListParagraph"/>
        <w:numPr>
          <w:ilvl w:val="1"/>
          <w:numId w:val="3"/>
        </w:numPr>
        <w:rPr>
          <w:rFonts w:ascii="Arial" w:hAnsi="Arial"/>
          <w:b/>
        </w:rPr>
      </w:pPr>
      <w:r>
        <w:rPr>
          <w:rFonts w:ascii="Arial" w:hAnsi="Arial"/>
        </w:rPr>
        <w:t>Respiratory diseases – such as asthma or chronic obstructive pulmonary disease</w:t>
      </w:r>
    </w:p>
    <w:p w:rsidR="001F4852" w:rsidRPr="001F4852" w:rsidRDefault="001F4852" w:rsidP="001F4852">
      <w:pPr>
        <w:pStyle w:val="ListParagraph"/>
        <w:numPr>
          <w:ilvl w:val="1"/>
          <w:numId w:val="3"/>
        </w:numPr>
        <w:rPr>
          <w:rFonts w:ascii="Arial" w:hAnsi="Arial"/>
          <w:b/>
        </w:rPr>
      </w:pPr>
      <w:r>
        <w:rPr>
          <w:rFonts w:ascii="Arial" w:hAnsi="Arial"/>
        </w:rPr>
        <w:t>Heart disease – such as heart failure</w:t>
      </w:r>
    </w:p>
    <w:p w:rsidR="001F4852" w:rsidRPr="001F4852" w:rsidRDefault="001F4852" w:rsidP="001F4852">
      <w:pPr>
        <w:pStyle w:val="ListParagraph"/>
        <w:numPr>
          <w:ilvl w:val="1"/>
          <w:numId w:val="3"/>
        </w:numPr>
        <w:rPr>
          <w:rFonts w:ascii="Arial" w:hAnsi="Arial"/>
          <w:b/>
        </w:rPr>
      </w:pPr>
      <w:r>
        <w:rPr>
          <w:rFonts w:ascii="Arial" w:hAnsi="Arial"/>
        </w:rPr>
        <w:t>Kidney disease</w:t>
      </w:r>
    </w:p>
    <w:p w:rsidR="001F4852" w:rsidRPr="001F4852" w:rsidRDefault="001F4852" w:rsidP="001F4852">
      <w:pPr>
        <w:pStyle w:val="ListParagraph"/>
        <w:numPr>
          <w:ilvl w:val="1"/>
          <w:numId w:val="3"/>
        </w:numPr>
        <w:rPr>
          <w:rFonts w:ascii="Arial" w:hAnsi="Arial"/>
          <w:b/>
        </w:rPr>
      </w:pPr>
      <w:r>
        <w:rPr>
          <w:rFonts w:ascii="Arial" w:hAnsi="Arial"/>
        </w:rPr>
        <w:t>Liver disease – such as hepatitis</w:t>
      </w:r>
    </w:p>
    <w:p w:rsidR="001F4852" w:rsidRPr="001F4852" w:rsidRDefault="001F4852" w:rsidP="001F4852">
      <w:pPr>
        <w:pStyle w:val="ListParagraph"/>
        <w:numPr>
          <w:ilvl w:val="1"/>
          <w:numId w:val="3"/>
        </w:numPr>
        <w:rPr>
          <w:rFonts w:ascii="Arial" w:hAnsi="Arial"/>
          <w:b/>
        </w:rPr>
      </w:pPr>
      <w:r>
        <w:rPr>
          <w:rFonts w:ascii="Arial" w:hAnsi="Arial"/>
        </w:rPr>
        <w:t xml:space="preserve">Neurological conditions – such as Parkinson’s disease, motor </w:t>
      </w:r>
      <w:proofErr w:type="spellStart"/>
      <w:r>
        <w:rPr>
          <w:rFonts w:ascii="Arial" w:hAnsi="Arial"/>
        </w:rPr>
        <w:t>neurone</w:t>
      </w:r>
      <w:proofErr w:type="spellEnd"/>
      <w:r>
        <w:rPr>
          <w:rFonts w:ascii="Arial" w:hAnsi="Arial"/>
        </w:rPr>
        <w:t xml:space="preserve"> disease, multiple sclerosis, a learning disability, or cerebral palsy</w:t>
      </w:r>
    </w:p>
    <w:p w:rsidR="001F4852" w:rsidRPr="001F4852" w:rsidRDefault="001F4852" w:rsidP="001F4852">
      <w:pPr>
        <w:pStyle w:val="ListParagraph"/>
        <w:numPr>
          <w:ilvl w:val="1"/>
          <w:numId w:val="3"/>
        </w:numPr>
        <w:rPr>
          <w:rFonts w:ascii="Arial" w:hAnsi="Arial"/>
          <w:b/>
        </w:rPr>
      </w:pPr>
      <w:r>
        <w:rPr>
          <w:rFonts w:ascii="Arial" w:hAnsi="Arial"/>
        </w:rPr>
        <w:t>Diabetes</w:t>
      </w:r>
    </w:p>
    <w:p w:rsidR="001F4852" w:rsidRPr="001F4852" w:rsidRDefault="001F4852" w:rsidP="001F4852">
      <w:pPr>
        <w:pStyle w:val="ListParagraph"/>
        <w:numPr>
          <w:ilvl w:val="1"/>
          <w:numId w:val="3"/>
        </w:numPr>
        <w:rPr>
          <w:rFonts w:ascii="Arial" w:hAnsi="Arial"/>
          <w:b/>
        </w:rPr>
      </w:pPr>
      <w:r>
        <w:rPr>
          <w:rFonts w:ascii="Arial" w:hAnsi="Arial"/>
        </w:rPr>
        <w:t>Problems with your spleen – such as sickle cell disease, or your spleen has been removed</w:t>
      </w:r>
    </w:p>
    <w:p w:rsidR="001F4852" w:rsidRPr="001F4852" w:rsidRDefault="001F4852" w:rsidP="001F4852">
      <w:pPr>
        <w:pStyle w:val="ListParagraph"/>
        <w:numPr>
          <w:ilvl w:val="1"/>
          <w:numId w:val="3"/>
        </w:numPr>
        <w:rPr>
          <w:rFonts w:ascii="Arial" w:hAnsi="Arial"/>
          <w:b/>
        </w:rPr>
      </w:pPr>
      <w:r>
        <w:rPr>
          <w:rFonts w:ascii="Arial" w:hAnsi="Arial"/>
        </w:rPr>
        <w:t>Weakened immune system – resulting from conditions such as HIV, or medicines such as steroid tablets or chemotherapy</w:t>
      </w:r>
    </w:p>
    <w:p w:rsidR="001F4852" w:rsidRPr="009D2FDF" w:rsidRDefault="001F4852" w:rsidP="001F4852">
      <w:pPr>
        <w:pStyle w:val="ListParagraph"/>
        <w:numPr>
          <w:ilvl w:val="1"/>
          <w:numId w:val="3"/>
        </w:numPr>
        <w:rPr>
          <w:rFonts w:ascii="Arial" w:hAnsi="Arial"/>
          <w:b/>
        </w:rPr>
      </w:pPr>
      <w:r>
        <w:rPr>
          <w:rFonts w:ascii="Arial" w:hAnsi="Arial"/>
        </w:rPr>
        <w:t>Seriously overweight (body mass index of 40+)</w:t>
      </w:r>
    </w:p>
    <w:p w:rsidR="0093076D" w:rsidRPr="009D2FDF" w:rsidRDefault="009D2FDF" w:rsidP="00A523DD">
      <w:pPr>
        <w:pStyle w:val="ListParagraph"/>
        <w:numPr>
          <w:ilvl w:val="1"/>
          <w:numId w:val="3"/>
        </w:numPr>
        <w:rPr>
          <w:rFonts w:ascii="Arial" w:hAnsi="Arial"/>
          <w:b/>
        </w:rPr>
      </w:pPr>
      <w:r w:rsidRPr="009D2FDF">
        <w:rPr>
          <w:rFonts w:ascii="Arial" w:hAnsi="Arial"/>
        </w:rPr>
        <w:t>Clinical conditions that put you at higher risk of severe illness</w:t>
      </w:r>
      <w:r>
        <w:rPr>
          <w:rStyle w:val="FootnoteReference"/>
          <w:rFonts w:ascii="Arial" w:hAnsi="Arial"/>
        </w:rPr>
        <w:footnoteReference w:id="1"/>
      </w:r>
    </w:p>
    <w:p w:rsidR="009D2FDF" w:rsidRPr="009D2FDF" w:rsidRDefault="009D2FDF" w:rsidP="009D2FDF">
      <w:pPr>
        <w:pStyle w:val="ListParagraph"/>
        <w:ind w:left="1080"/>
        <w:rPr>
          <w:rFonts w:ascii="Arial" w:hAnsi="Arial"/>
          <w:b/>
        </w:rPr>
      </w:pPr>
    </w:p>
    <w:p w:rsidR="002D762A" w:rsidRDefault="002D762A" w:rsidP="002D762A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I am pregnant</w:t>
      </w:r>
    </w:p>
    <w:p w:rsidR="002D762A" w:rsidRPr="002D762A" w:rsidRDefault="002D762A" w:rsidP="002D762A">
      <w:pPr>
        <w:rPr>
          <w:rFonts w:ascii="Arial" w:hAnsi="Arial"/>
          <w:b/>
        </w:rPr>
      </w:pPr>
    </w:p>
    <w:p w:rsidR="002D762A" w:rsidRDefault="002D762A" w:rsidP="002D762A">
      <w:pPr>
        <w:rPr>
          <w:rFonts w:ascii="Arial" w:hAnsi="Arial"/>
          <w:b/>
          <w:u w:val="single"/>
        </w:rPr>
      </w:pPr>
      <w:r w:rsidRPr="002D762A">
        <w:rPr>
          <w:rFonts w:ascii="Arial" w:hAnsi="Arial"/>
          <w:b/>
          <w:u w:val="single"/>
        </w:rPr>
        <w:t>If Yes</w:t>
      </w:r>
      <w:r>
        <w:rPr>
          <w:rFonts w:ascii="Arial" w:hAnsi="Arial"/>
          <w:b/>
          <w:u w:val="single"/>
        </w:rPr>
        <w:t xml:space="preserve"> to any of the above</w:t>
      </w:r>
      <w:r w:rsidRPr="002D762A">
        <w:rPr>
          <w:rFonts w:ascii="Arial" w:hAnsi="Arial"/>
          <w:b/>
          <w:u w:val="single"/>
        </w:rPr>
        <w:t>, please do not volunteer where you will come into direct contact with other people</w:t>
      </w:r>
    </w:p>
    <w:p w:rsidR="002D762A" w:rsidRDefault="002D762A" w:rsidP="002D762A">
      <w:pPr>
        <w:rPr>
          <w:rFonts w:ascii="Arial" w:hAnsi="Arial"/>
          <w:b/>
          <w:u w:val="single"/>
        </w:rPr>
      </w:pPr>
    </w:p>
    <w:p w:rsidR="002D762A" w:rsidRDefault="002D762A" w:rsidP="002D762A">
      <w:pPr>
        <w:rPr>
          <w:rFonts w:ascii="Arial" w:hAnsi="Arial"/>
          <w:b/>
          <w:sz w:val="16"/>
          <w:u w:val="single"/>
        </w:rPr>
      </w:pPr>
    </w:p>
    <w:p w:rsidR="0062730C" w:rsidRPr="00F81D40" w:rsidRDefault="0062730C" w:rsidP="002D762A">
      <w:pPr>
        <w:rPr>
          <w:rFonts w:ascii="Arial" w:hAnsi="Arial"/>
          <w:b/>
          <w:sz w:val="16"/>
          <w:u w:val="single"/>
        </w:rPr>
      </w:pPr>
    </w:p>
    <w:p w:rsidR="002D762A" w:rsidRPr="002D762A" w:rsidRDefault="002D762A" w:rsidP="002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2D762A">
        <w:rPr>
          <w:rFonts w:ascii="Arial" w:hAnsi="Arial"/>
          <w:b/>
        </w:rPr>
        <w:t>2. If none of the above apply to you, please follow the following good handwashing and respiratory hygiene principles</w:t>
      </w:r>
    </w:p>
    <w:p w:rsidR="002D762A" w:rsidRDefault="002D762A" w:rsidP="002D762A">
      <w:pPr>
        <w:rPr>
          <w:rFonts w:ascii="Arial" w:hAnsi="Arial"/>
        </w:rPr>
      </w:pPr>
    </w:p>
    <w:p w:rsidR="002D762A" w:rsidRDefault="002D762A" w:rsidP="002D762A">
      <w:pPr>
        <w:numPr>
          <w:ilvl w:val="0"/>
          <w:numId w:val="6"/>
        </w:numPr>
        <w:shd w:val="clear" w:color="auto" w:fill="FFFFFF"/>
        <w:ind w:left="67"/>
        <w:textAlignment w:val="baseline"/>
        <w:rPr>
          <w:rFonts w:ascii="Arial" w:hAnsi="Arial"/>
          <w:color w:val="0B0C0C"/>
          <w:szCs w:val="25"/>
          <w:lang w:val="en-GB"/>
        </w:rPr>
      </w:pPr>
      <w:r w:rsidRPr="002D762A">
        <w:rPr>
          <w:rFonts w:ascii="Arial" w:hAnsi="Arial"/>
          <w:b/>
          <w:color w:val="0B0C0C"/>
          <w:szCs w:val="25"/>
          <w:lang w:val="en-GB"/>
        </w:rPr>
        <w:lastRenderedPageBreak/>
        <w:t>wash your hands more often</w:t>
      </w:r>
      <w:r w:rsidRPr="0046769E">
        <w:rPr>
          <w:rFonts w:ascii="Arial" w:hAnsi="Arial"/>
          <w:color w:val="0B0C0C"/>
          <w:szCs w:val="25"/>
          <w:lang w:val="en-GB"/>
        </w:rPr>
        <w:t xml:space="preserve"> - with soap and water for at least 20 seconds or use a hand sanitiser when </w:t>
      </w:r>
      <w:r>
        <w:rPr>
          <w:rFonts w:ascii="Arial" w:hAnsi="Arial"/>
          <w:color w:val="0B0C0C"/>
          <w:szCs w:val="25"/>
          <w:lang w:val="en-GB"/>
        </w:rPr>
        <w:t>y</w:t>
      </w:r>
      <w:r w:rsidRPr="0046769E">
        <w:rPr>
          <w:rFonts w:ascii="Arial" w:hAnsi="Arial"/>
          <w:color w:val="0B0C0C"/>
          <w:szCs w:val="25"/>
          <w:lang w:val="en-GB"/>
        </w:rPr>
        <w:t>ou get home or into work, when you blow your nose, sneeze or cough, eat or handle food</w:t>
      </w:r>
    </w:p>
    <w:p w:rsidR="002D762A" w:rsidRPr="0046769E" w:rsidRDefault="002D762A" w:rsidP="002D762A">
      <w:pPr>
        <w:shd w:val="clear" w:color="auto" w:fill="FFFFFF"/>
        <w:ind w:left="67"/>
        <w:textAlignment w:val="baseline"/>
        <w:rPr>
          <w:rFonts w:ascii="Arial" w:hAnsi="Arial"/>
          <w:color w:val="0B0C0C"/>
          <w:szCs w:val="25"/>
          <w:lang w:val="en-GB"/>
        </w:rPr>
      </w:pPr>
    </w:p>
    <w:p w:rsidR="002D762A" w:rsidRDefault="002D762A" w:rsidP="002D762A">
      <w:pPr>
        <w:numPr>
          <w:ilvl w:val="0"/>
          <w:numId w:val="6"/>
        </w:numPr>
        <w:shd w:val="clear" w:color="auto" w:fill="FFFFFF"/>
        <w:ind w:left="67"/>
        <w:textAlignment w:val="baseline"/>
        <w:rPr>
          <w:rFonts w:ascii="Arial" w:hAnsi="Arial"/>
          <w:color w:val="0B0C0C"/>
          <w:szCs w:val="25"/>
          <w:lang w:val="en-GB"/>
        </w:rPr>
      </w:pPr>
      <w:r w:rsidRPr="002D762A">
        <w:rPr>
          <w:rFonts w:ascii="Arial" w:hAnsi="Arial"/>
          <w:b/>
          <w:color w:val="0B0C0C"/>
          <w:szCs w:val="25"/>
          <w:lang w:val="en-GB"/>
        </w:rPr>
        <w:t>avoid touching your eyes, nose, and mouth</w:t>
      </w:r>
      <w:r w:rsidRPr="0046769E">
        <w:rPr>
          <w:rFonts w:ascii="Arial" w:hAnsi="Arial"/>
          <w:color w:val="0B0C0C"/>
          <w:szCs w:val="25"/>
          <w:lang w:val="en-GB"/>
        </w:rPr>
        <w:t xml:space="preserve"> with unwashed hands</w:t>
      </w:r>
    </w:p>
    <w:p w:rsidR="002D762A" w:rsidRPr="0046769E" w:rsidRDefault="002D762A" w:rsidP="002D762A">
      <w:pPr>
        <w:shd w:val="clear" w:color="auto" w:fill="FFFFFF"/>
        <w:textAlignment w:val="baseline"/>
        <w:rPr>
          <w:rFonts w:ascii="Arial" w:hAnsi="Arial"/>
          <w:color w:val="0B0C0C"/>
          <w:szCs w:val="25"/>
          <w:lang w:val="en-GB"/>
        </w:rPr>
      </w:pPr>
    </w:p>
    <w:p w:rsidR="002D762A" w:rsidRDefault="002D762A" w:rsidP="002D762A">
      <w:pPr>
        <w:numPr>
          <w:ilvl w:val="0"/>
          <w:numId w:val="6"/>
        </w:numPr>
        <w:shd w:val="clear" w:color="auto" w:fill="FFFFFF"/>
        <w:ind w:left="67"/>
        <w:textAlignment w:val="baseline"/>
        <w:rPr>
          <w:rFonts w:ascii="Arial" w:hAnsi="Arial"/>
          <w:color w:val="0B0C0C"/>
          <w:szCs w:val="25"/>
          <w:lang w:val="en-GB"/>
        </w:rPr>
      </w:pPr>
      <w:r w:rsidRPr="002D762A">
        <w:rPr>
          <w:rFonts w:ascii="Arial" w:hAnsi="Arial"/>
          <w:b/>
          <w:color w:val="0B0C0C"/>
          <w:szCs w:val="25"/>
          <w:lang w:val="en-GB"/>
        </w:rPr>
        <w:t>avoid close contact</w:t>
      </w:r>
      <w:r w:rsidRPr="0046769E">
        <w:rPr>
          <w:rFonts w:ascii="Arial" w:hAnsi="Arial"/>
          <w:color w:val="0B0C0C"/>
          <w:szCs w:val="25"/>
          <w:lang w:val="en-GB"/>
        </w:rPr>
        <w:t xml:space="preserve"> with people who have symptoms</w:t>
      </w:r>
    </w:p>
    <w:p w:rsidR="002D762A" w:rsidRPr="0046769E" w:rsidRDefault="002D762A" w:rsidP="002D762A">
      <w:pPr>
        <w:shd w:val="clear" w:color="auto" w:fill="FFFFFF"/>
        <w:textAlignment w:val="baseline"/>
        <w:rPr>
          <w:rFonts w:ascii="Arial" w:hAnsi="Arial"/>
          <w:color w:val="0B0C0C"/>
          <w:szCs w:val="25"/>
          <w:lang w:val="en-GB"/>
        </w:rPr>
      </w:pPr>
    </w:p>
    <w:p w:rsidR="002D762A" w:rsidRDefault="002D762A" w:rsidP="002D762A">
      <w:pPr>
        <w:numPr>
          <w:ilvl w:val="0"/>
          <w:numId w:val="6"/>
        </w:numPr>
        <w:shd w:val="clear" w:color="auto" w:fill="FFFFFF"/>
        <w:ind w:left="67"/>
        <w:textAlignment w:val="baseline"/>
        <w:rPr>
          <w:rFonts w:ascii="Arial" w:hAnsi="Arial"/>
          <w:color w:val="0B0C0C"/>
          <w:szCs w:val="25"/>
          <w:lang w:val="en-GB"/>
        </w:rPr>
      </w:pPr>
      <w:r w:rsidRPr="002D762A">
        <w:rPr>
          <w:rFonts w:ascii="Arial" w:hAnsi="Arial"/>
          <w:b/>
          <w:color w:val="0B0C0C"/>
          <w:szCs w:val="25"/>
          <w:lang w:val="en-GB"/>
        </w:rPr>
        <w:t>cover your cough or sneeze with a tissue</w:t>
      </w:r>
      <w:r w:rsidRPr="0046769E">
        <w:rPr>
          <w:rFonts w:ascii="Arial" w:hAnsi="Arial"/>
          <w:color w:val="0B0C0C"/>
          <w:szCs w:val="25"/>
          <w:lang w:val="en-GB"/>
        </w:rPr>
        <w:t>, then throw the tissue in a bin and wash your hands</w:t>
      </w:r>
    </w:p>
    <w:p w:rsidR="002D762A" w:rsidRPr="0046769E" w:rsidRDefault="002D762A" w:rsidP="002D762A">
      <w:pPr>
        <w:shd w:val="clear" w:color="auto" w:fill="FFFFFF"/>
        <w:textAlignment w:val="baseline"/>
        <w:rPr>
          <w:rFonts w:ascii="Arial" w:hAnsi="Arial"/>
          <w:color w:val="0B0C0C"/>
          <w:szCs w:val="25"/>
          <w:lang w:val="en-GB"/>
        </w:rPr>
      </w:pPr>
    </w:p>
    <w:p w:rsidR="00BE79B9" w:rsidRPr="00BE79B9" w:rsidRDefault="002D762A" w:rsidP="002D762A">
      <w:pPr>
        <w:numPr>
          <w:ilvl w:val="0"/>
          <w:numId w:val="6"/>
        </w:numPr>
        <w:shd w:val="clear" w:color="auto" w:fill="FFFFFF"/>
        <w:ind w:left="67"/>
        <w:textAlignment w:val="baseline"/>
        <w:rPr>
          <w:rFonts w:ascii="Arial" w:hAnsi="Arial"/>
        </w:rPr>
      </w:pPr>
      <w:r w:rsidRPr="00BE79B9">
        <w:rPr>
          <w:rFonts w:ascii="Arial" w:hAnsi="Arial"/>
          <w:b/>
          <w:color w:val="0B0C0C"/>
          <w:szCs w:val="25"/>
          <w:lang w:val="en-GB"/>
        </w:rPr>
        <w:t>clean and disinfect</w:t>
      </w:r>
      <w:r w:rsidRPr="00BE79B9">
        <w:rPr>
          <w:rFonts w:ascii="Arial" w:hAnsi="Arial"/>
          <w:color w:val="0B0C0C"/>
          <w:szCs w:val="25"/>
          <w:lang w:val="en-GB"/>
        </w:rPr>
        <w:t xml:space="preserve"> frequently tou</w:t>
      </w:r>
      <w:r w:rsidR="00BE79B9">
        <w:rPr>
          <w:rFonts w:ascii="Arial" w:hAnsi="Arial"/>
          <w:color w:val="0B0C0C"/>
          <w:szCs w:val="25"/>
          <w:lang w:val="en-GB"/>
        </w:rPr>
        <w:t>ched objects and surfaces in your</w:t>
      </w:r>
      <w:r w:rsidRPr="00BE79B9">
        <w:rPr>
          <w:rFonts w:ascii="Arial" w:hAnsi="Arial"/>
          <w:color w:val="0B0C0C"/>
          <w:szCs w:val="25"/>
          <w:lang w:val="en-GB"/>
        </w:rPr>
        <w:t xml:space="preserve"> home</w:t>
      </w:r>
    </w:p>
    <w:p w:rsidR="00BE79B9" w:rsidRPr="00F81D40" w:rsidRDefault="00BE79B9" w:rsidP="00BE79B9">
      <w:pPr>
        <w:shd w:val="clear" w:color="auto" w:fill="FFFFFF"/>
        <w:textAlignment w:val="baseline"/>
        <w:rPr>
          <w:rFonts w:ascii="Arial" w:hAnsi="Arial"/>
          <w:sz w:val="16"/>
        </w:rPr>
      </w:pPr>
    </w:p>
    <w:p w:rsidR="00BE79B9" w:rsidRDefault="00BE79B9" w:rsidP="00BE79B9">
      <w:pPr>
        <w:shd w:val="clear" w:color="auto" w:fill="FFFFFF"/>
        <w:textAlignment w:val="baseline"/>
        <w:rPr>
          <w:rFonts w:ascii="Arial" w:hAnsi="Arial"/>
        </w:rPr>
      </w:pPr>
    </w:p>
    <w:p w:rsidR="00BE79B9" w:rsidRDefault="00BE79B9" w:rsidP="002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3. Further considerations while volunteering</w:t>
      </w:r>
    </w:p>
    <w:p w:rsidR="00BE79B9" w:rsidRDefault="00BE79B9" w:rsidP="00BE79B9">
      <w:pPr>
        <w:shd w:val="clear" w:color="auto" w:fill="FFFFFF"/>
        <w:textAlignment w:val="baseline"/>
        <w:rPr>
          <w:rFonts w:ascii="Arial" w:hAnsi="Arial"/>
          <w:b/>
        </w:rPr>
      </w:pPr>
    </w:p>
    <w:p w:rsidR="00BE79B9" w:rsidRPr="004C0E15" w:rsidRDefault="00BE79B9" w:rsidP="00BE79B9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Arial" w:hAnsi="Arial"/>
          <w:b/>
        </w:rPr>
      </w:pPr>
      <w:r>
        <w:rPr>
          <w:rFonts w:ascii="Arial" w:hAnsi="Arial"/>
        </w:rPr>
        <w:t>Avoid physical contact</w:t>
      </w:r>
      <w:r w:rsidR="001F521E">
        <w:rPr>
          <w:rFonts w:ascii="Arial" w:hAnsi="Arial"/>
        </w:rPr>
        <w:t xml:space="preserve"> with people </w:t>
      </w:r>
    </w:p>
    <w:p w:rsidR="004C0E15" w:rsidRPr="00BE79B9" w:rsidRDefault="004C0E15" w:rsidP="004C0E15">
      <w:pPr>
        <w:pStyle w:val="ListParagraph"/>
        <w:shd w:val="clear" w:color="auto" w:fill="FFFFFF"/>
        <w:ind w:left="787"/>
        <w:textAlignment w:val="baseline"/>
        <w:rPr>
          <w:rFonts w:ascii="Arial" w:hAnsi="Arial"/>
          <w:b/>
        </w:rPr>
      </w:pPr>
    </w:p>
    <w:p w:rsidR="00BE79B9" w:rsidRPr="004C0E15" w:rsidRDefault="00BE79B9" w:rsidP="00BE79B9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Arial" w:hAnsi="Arial"/>
          <w:b/>
        </w:rPr>
      </w:pPr>
      <w:r>
        <w:rPr>
          <w:rFonts w:ascii="Arial" w:hAnsi="Arial"/>
        </w:rPr>
        <w:t>Leave any items on the doorstep</w:t>
      </w:r>
    </w:p>
    <w:p w:rsidR="004C0E15" w:rsidRPr="004C0E15" w:rsidRDefault="004C0E15" w:rsidP="004C0E15">
      <w:pPr>
        <w:shd w:val="clear" w:color="auto" w:fill="FFFFFF"/>
        <w:textAlignment w:val="baseline"/>
        <w:rPr>
          <w:rFonts w:ascii="Arial" w:hAnsi="Arial"/>
          <w:b/>
        </w:rPr>
      </w:pPr>
    </w:p>
    <w:p w:rsidR="00BE79B9" w:rsidRPr="004C0E15" w:rsidRDefault="00BE79B9" w:rsidP="00BE79B9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Arial" w:hAnsi="Arial"/>
          <w:b/>
        </w:rPr>
      </w:pPr>
      <w:r>
        <w:rPr>
          <w:rFonts w:ascii="Arial" w:hAnsi="Arial"/>
        </w:rPr>
        <w:t>Avoid going into someone’s home</w:t>
      </w:r>
    </w:p>
    <w:p w:rsidR="004C0E15" w:rsidRPr="004C0E15" w:rsidRDefault="004C0E15" w:rsidP="004C0E15">
      <w:pPr>
        <w:shd w:val="clear" w:color="auto" w:fill="FFFFFF"/>
        <w:textAlignment w:val="baseline"/>
        <w:rPr>
          <w:rFonts w:ascii="Arial" w:hAnsi="Arial"/>
          <w:b/>
        </w:rPr>
      </w:pPr>
    </w:p>
    <w:p w:rsidR="00BE79B9" w:rsidRPr="00BE79B9" w:rsidRDefault="00BE79B9" w:rsidP="00BE79B9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Arial" w:hAnsi="Arial"/>
        </w:rPr>
      </w:pPr>
      <w:r w:rsidRPr="00BE79B9">
        <w:rPr>
          <w:rFonts w:ascii="Arial" w:hAnsi="Arial"/>
        </w:rPr>
        <w:t xml:space="preserve">Wash </w:t>
      </w:r>
      <w:r>
        <w:rPr>
          <w:rFonts w:ascii="Arial" w:hAnsi="Arial"/>
        </w:rPr>
        <w:t xml:space="preserve">you hands fully before and after each interaction, or use a hand </w:t>
      </w:r>
      <w:proofErr w:type="spellStart"/>
      <w:r>
        <w:rPr>
          <w:rFonts w:ascii="Arial" w:hAnsi="Arial"/>
        </w:rPr>
        <w:t>sanitiser</w:t>
      </w:r>
      <w:proofErr w:type="spellEnd"/>
      <w:r>
        <w:rPr>
          <w:rFonts w:ascii="Arial" w:hAnsi="Arial"/>
        </w:rPr>
        <w:t xml:space="preserve"> if this is not possible</w:t>
      </w:r>
    </w:p>
    <w:p w:rsidR="004C0E15" w:rsidRPr="004C0E15" w:rsidRDefault="004C0E15" w:rsidP="004C0E15">
      <w:pPr>
        <w:pStyle w:val="ListParagraph"/>
        <w:shd w:val="clear" w:color="auto" w:fill="FFFFFF"/>
        <w:ind w:left="787"/>
        <w:textAlignment w:val="baseline"/>
        <w:rPr>
          <w:rFonts w:ascii="Arial" w:hAnsi="Arial"/>
          <w:b/>
        </w:rPr>
      </w:pPr>
    </w:p>
    <w:p w:rsidR="00F81D40" w:rsidRPr="00F81D40" w:rsidRDefault="00BE79B9" w:rsidP="002D762A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Arial" w:hAnsi="Arial"/>
          <w:b/>
        </w:rPr>
      </w:pPr>
      <w:r>
        <w:rPr>
          <w:rFonts w:ascii="Arial" w:hAnsi="Arial"/>
        </w:rPr>
        <w:t>Ask the person you are helping to wash their hands too (particularly after receiving deliveries</w:t>
      </w:r>
      <w:r w:rsidR="001F521E">
        <w:rPr>
          <w:rFonts w:ascii="Arial" w:hAnsi="Arial"/>
        </w:rPr>
        <w:t>)</w:t>
      </w:r>
    </w:p>
    <w:sectPr w:rsidR="00F81D40" w:rsidRPr="00F81D40" w:rsidSect="00BE79B9">
      <w:headerReference w:type="even" r:id="rId9"/>
      <w:headerReference w:type="default" r:id="rId10"/>
      <w:headerReference w:type="first" r:id="rId11"/>
      <w:pgSz w:w="11900" w:h="16840"/>
      <w:pgMar w:top="1191" w:right="1800" w:bottom="119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90" w:rsidRDefault="006A3190" w:rsidP="0093076D">
      <w:r>
        <w:separator/>
      </w:r>
    </w:p>
  </w:endnote>
  <w:endnote w:type="continuationSeparator" w:id="0">
    <w:p w:rsidR="006A3190" w:rsidRDefault="006A3190" w:rsidP="0093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90" w:rsidRDefault="006A3190" w:rsidP="0093076D">
      <w:r>
        <w:separator/>
      </w:r>
    </w:p>
  </w:footnote>
  <w:footnote w:type="continuationSeparator" w:id="0">
    <w:p w:rsidR="006A3190" w:rsidRDefault="006A3190" w:rsidP="0093076D">
      <w:r>
        <w:continuationSeparator/>
      </w:r>
    </w:p>
  </w:footnote>
  <w:footnote w:id="1">
    <w:p w:rsidR="009D2FDF" w:rsidRPr="009D2FDF" w:rsidRDefault="009D2FDF" w:rsidP="009D2FDF">
      <w:pPr>
        <w:rPr>
          <w:rFonts w:ascii="Arial" w:hAnsi="Arial"/>
          <w:b/>
          <w:sz w:val="20"/>
          <w:szCs w:val="20"/>
        </w:rPr>
      </w:pPr>
      <w:r w:rsidRPr="009D2FDF">
        <w:rPr>
          <w:rStyle w:val="FootnoteReference"/>
          <w:rFonts w:ascii="Arial" w:hAnsi="Arial" w:cs="Arial"/>
          <w:sz w:val="20"/>
          <w:szCs w:val="20"/>
        </w:rPr>
        <w:footnoteRef/>
      </w:r>
      <w:r w:rsidRPr="009D2FDF">
        <w:rPr>
          <w:rFonts w:ascii="Arial" w:hAnsi="Arial" w:cs="Arial"/>
          <w:sz w:val="20"/>
          <w:szCs w:val="20"/>
        </w:rPr>
        <w:t xml:space="preserve"> </w:t>
      </w:r>
      <w:r w:rsidRPr="009D2FDF">
        <w:rPr>
          <w:rFonts w:ascii="Arial" w:hAnsi="Arial" w:cs="Arial"/>
          <w:sz w:val="20"/>
          <w:szCs w:val="20"/>
          <w:lang w:val="en-GB"/>
        </w:rPr>
        <w:t xml:space="preserve">These clinical conditions include: having </w:t>
      </w:r>
      <w:r w:rsidRPr="009D2FDF">
        <w:rPr>
          <w:rFonts w:ascii="Arial" w:hAnsi="Arial" w:cs="Arial"/>
          <w:sz w:val="20"/>
          <w:szCs w:val="20"/>
        </w:rPr>
        <w:t>received an organ transplant &amp; on immunosuppression medication; have cancer and on active chemotherapy or radiotherapy; being treated for a cancer of the blood or bone marrow; have sever</w:t>
      </w:r>
      <w:r w:rsidRPr="009D2FDF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chest conditions such as cystic fibrosis or severe asthma; severe diseases of body systems, such as severe kidney disease needing dialysis  </w:t>
      </w:r>
      <w:r w:rsidRPr="009D2FDF">
        <w:rPr>
          <w:rFonts w:ascii="Arial" w:hAnsi="Arial"/>
          <w:sz w:val="20"/>
          <w:szCs w:val="20"/>
        </w:rPr>
        <w:t xml:space="preserve"> </w:t>
      </w:r>
    </w:p>
    <w:p w:rsidR="009D2FDF" w:rsidRPr="009D2FDF" w:rsidRDefault="009D2FDF" w:rsidP="009D2FDF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6D" w:rsidRDefault="00930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6D" w:rsidRDefault="009307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6D" w:rsidRDefault="00930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5C0"/>
    <w:multiLevelType w:val="hybridMultilevel"/>
    <w:tmpl w:val="24A89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11258"/>
    <w:multiLevelType w:val="hybridMultilevel"/>
    <w:tmpl w:val="D8B63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D633A"/>
    <w:multiLevelType w:val="hybridMultilevel"/>
    <w:tmpl w:val="C8F6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B28FF"/>
    <w:multiLevelType w:val="hybridMultilevel"/>
    <w:tmpl w:val="DBC6B9A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4A239E6"/>
    <w:multiLevelType w:val="hybridMultilevel"/>
    <w:tmpl w:val="C4929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AF6E84"/>
    <w:multiLevelType w:val="multilevel"/>
    <w:tmpl w:val="399A108A"/>
    <w:lvl w:ilvl="0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26"/>
        </w:tabs>
        <w:ind w:left="202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46"/>
        </w:tabs>
        <w:ind w:left="274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86"/>
        </w:tabs>
        <w:ind w:left="418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06"/>
        </w:tabs>
        <w:ind w:left="490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46"/>
        </w:tabs>
        <w:ind w:left="634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66"/>
        </w:tabs>
        <w:ind w:left="7066" w:hanging="360"/>
      </w:pPr>
      <w:rPr>
        <w:rFonts w:ascii="Symbol" w:hAnsi="Symbol" w:hint="default"/>
        <w:sz w:val="20"/>
      </w:rPr>
    </w:lvl>
  </w:abstractNum>
  <w:abstractNum w:abstractNumId="6">
    <w:nsid w:val="7CA92A9D"/>
    <w:multiLevelType w:val="hybridMultilevel"/>
    <w:tmpl w:val="00C24FA2"/>
    <w:lvl w:ilvl="0" w:tplc="0409000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2A"/>
    <w:rsid w:val="0005022A"/>
    <w:rsid w:val="001F4852"/>
    <w:rsid w:val="001F521E"/>
    <w:rsid w:val="002C6DEB"/>
    <w:rsid w:val="002D762A"/>
    <w:rsid w:val="002F325B"/>
    <w:rsid w:val="00385DD1"/>
    <w:rsid w:val="004C0E15"/>
    <w:rsid w:val="0062730C"/>
    <w:rsid w:val="00671602"/>
    <w:rsid w:val="006A3190"/>
    <w:rsid w:val="0093076D"/>
    <w:rsid w:val="009D2FDF"/>
    <w:rsid w:val="00BE79B9"/>
    <w:rsid w:val="00F81D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6D"/>
  </w:style>
  <w:style w:type="paragraph" w:styleId="Footer">
    <w:name w:val="footer"/>
    <w:basedOn w:val="Normal"/>
    <w:link w:val="FooterChar"/>
    <w:uiPriority w:val="99"/>
    <w:unhideWhenUsed/>
    <w:rsid w:val="00930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76D"/>
  </w:style>
  <w:style w:type="paragraph" w:styleId="FootnoteText">
    <w:name w:val="footnote text"/>
    <w:basedOn w:val="Normal"/>
    <w:link w:val="FootnoteTextChar"/>
    <w:uiPriority w:val="99"/>
    <w:semiHidden/>
    <w:unhideWhenUsed/>
    <w:rsid w:val="009D2F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F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F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6D"/>
  </w:style>
  <w:style w:type="paragraph" w:styleId="Footer">
    <w:name w:val="footer"/>
    <w:basedOn w:val="Normal"/>
    <w:link w:val="FooterChar"/>
    <w:uiPriority w:val="99"/>
    <w:unhideWhenUsed/>
    <w:rsid w:val="00930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76D"/>
  </w:style>
  <w:style w:type="paragraph" w:styleId="FootnoteText">
    <w:name w:val="footnote text"/>
    <w:basedOn w:val="Normal"/>
    <w:link w:val="FootnoteTextChar"/>
    <w:uiPriority w:val="99"/>
    <w:semiHidden/>
    <w:unhideWhenUsed/>
    <w:rsid w:val="009D2F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F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B283-F045-454E-845B-F630D0AA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  Simey</dc:creator>
  <cp:lastModifiedBy>VAI</cp:lastModifiedBy>
  <cp:revision>2</cp:revision>
  <cp:lastPrinted>2020-03-17T13:48:00Z</cp:lastPrinted>
  <dcterms:created xsi:type="dcterms:W3CDTF">2020-03-20T12:54:00Z</dcterms:created>
  <dcterms:modified xsi:type="dcterms:W3CDTF">2020-03-20T12:54:00Z</dcterms:modified>
</cp:coreProperties>
</file>